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11" w:rsidRDefault="00146D11" w:rsidP="00146D11">
      <w:pPr>
        <w:ind w:left="5245"/>
      </w:pPr>
      <w:r>
        <w:t>Приложение № 1</w:t>
      </w:r>
    </w:p>
    <w:p w:rsidR="00146D11" w:rsidRDefault="00146D11" w:rsidP="00146D11">
      <w:pPr>
        <w:ind w:left="5245"/>
      </w:pPr>
      <w:r>
        <w:t xml:space="preserve">к приказу Регионального фонда содействия капитальному ремонту многоквартирных домов Ярославской области </w:t>
      </w:r>
    </w:p>
    <w:p w:rsidR="00146D11" w:rsidRDefault="002B7692" w:rsidP="00146D11">
      <w:pPr>
        <w:ind w:left="5245"/>
      </w:pPr>
      <w:r>
        <w:t>от «17» декабря 2015 года № 04-01/112</w:t>
      </w:r>
    </w:p>
    <w:p w:rsidR="00146D11" w:rsidRDefault="00146D11" w:rsidP="00146D11">
      <w:pPr>
        <w:pStyle w:val="a4"/>
        <w:rPr>
          <w:iCs/>
          <w:sz w:val="24"/>
          <w:szCs w:val="24"/>
        </w:rPr>
      </w:pPr>
    </w:p>
    <w:p w:rsidR="00146D11" w:rsidRDefault="00146D11" w:rsidP="00146D11">
      <w:pPr>
        <w:pStyle w:val="a4"/>
        <w:rPr>
          <w:iCs/>
          <w:sz w:val="24"/>
          <w:szCs w:val="24"/>
        </w:rPr>
      </w:pPr>
      <w:r>
        <w:rPr>
          <w:iCs/>
          <w:sz w:val="24"/>
          <w:szCs w:val="24"/>
        </w:rPr>
        <w:t xml:space="preserve">Извещение о закупке </w:t>
      </w:r>
      <w:r w:rsidR="002B7692">
        <w:rPr>
          <w:iCs/>
          <w:sz w:val="24"/>
          <w:szCs w:val="24"/>
        </w:rPr>
        <w:t>у единственного источника № 91</w:t>
      </w:r>
      <w:bookmarkStart w:id="0" w:name="_GoBack"/>
      <w:bookmarkEnd w:id="0"/>
    </w:p>
    <w:p w:rsidR="00146D11" w:rsidRDefault="00146D11" w:rsidP="00146D11">
      <w:pPr>
        <w:pStyle w:val="a4"/>
        <w:rPr>
          <w:iCs/>
          <w:sz w:val="24"/>
          <w:szCs w:val="24"/>
        </w:rPr>
      </w:pPr>
    </w:p>
    <w:p w:rsidR="00146D11" w:rsidRDefault="00146D11" w:rsidP="00146D11">
      <w:pPr>
        <w:ind w:firstLine="567"/>
        <w:jc w:val="both"/>
        <w:rPr>
          <w:iCs/>
          <w:noProof/>
        </w:rPr>
      </w:pPr>
      <w:r>
        <w:rPr>
          <w:b/>
          <w:bCs/>
          <w:iCs/>
          <w:noProof/>
        </w:rPr>
        <w:t xml:space="preserve">Заказчик: </w:t>
      </w:r>
      <w:r>
        <w:rPr>
          <w:bCs/>
          <w:iCs/>
          <w:noProof/>
        </w:rPr>
        <w:t>Региональный фонд содействия капитальному ремонту многоквартирных домов Ярославской области.</w:t>
      </w:r>
    </w:p>
    <w:p w:rsidR="00146D11" w:rsidRDefault="00146D11" w:rsidP="00146D11">
      <w:pPr>
        <w:ind w:firstLine="567"/>
        <w:jc w:val="both"/>
      </w:pPr>
      <w:r>
        <w:rPr>
          <w:b/>
          <w:iCs/>
          <w:noProof/>
        </w:rPr>
        <w:t>Место нахождения, почтовый адрес заказчика:</w:t>
      </w:r>
      <w:r>
        <w:rPr>
          <w:iCs/>
          <w:noProof/>
        </w:rPr>
        <w:t xml:space="preserve"> 150014, г. Ярославль,                                ул. Рыбинская, 44.</w:t>
      </w:r>
    </w:p>
    <w:p w:rsidR="00146D11" w:rsidRDefault="00146D11" w:rsidP="00146D11">
      <w:pPr>
        <w:ind w:firstLine="567"/>
        <w:jc w:val="both"/>
        <w:rPr>
          <w:iCs/>
          <w:noProof/>
        </w:rPr>
      </w:pPr>
      <w:r>
        <w:rPr>
          <w:b/>
          <w:iCs/>
          <w:noProof/>
        </w:rPr>
        <w:t>Контактный телефон:</w:t>
      </w:r>
      <w:r>
        <w:rPr>
          <w:iCs/>
          <w:noProof/>
        </w:rPr>
        <w:t xml:space="preserve"> (4852) 58-24-01  </w:t>
      </w:r>
    </w:p>
    <w:p w:rsidR="00146D11" w:rsidRDefault="00146D11" w:rsidP="00146D11">
      <w:pPr>
        <w:ind w:firstLine="567"/>
        <w:jc w:val="both"/>
        <w:rPr>
          <w:iCs/>
          <w:noProof/>
        </w:rPr>
      </w:pPr>
      <w:r>
        <w:rPr>
          <w:b/>
          <w:iCs/>
          <w:noProof/>
        </w:rPr>
        <w:t xml:space="preserve">Контактное лицо: </w:t>
      </w:r>
      <w:r>
        <w:rPr>
          <w:iCs/>
          <w:noProof/>
        </w:rPr>
        <w:t xml:space="preserve">Парфентьев Владимир Валентинович (начальник службы МТО). </w:t>
      </w:r>
    </w:p>
    <w:p w:rsidR="00146D11" w:rsidRDefault="00146D11" w:rsidP="00146D11">
      <w:pPr>
        <w:ind w:firstLine="567"/>
        <w:jc w:val="both"/>
        <w:rPr>
          <w:iCs/>
          <w:noProof/>
        </w:rPr>
      </w:pPr>
      <w:r>
        <w:rPr>
          <w:b/>
          <w:iCs/>
          <w:noProof/>
        </w:rPr>
        <w:t xml:space="preserve">Предмет закупки: </w:t>
      </w:r>
      <w:r w:rsidR="000439AB">
        <w:rPr>
          <w:iCs/>
          <w:noProof/>
        </w:rPr>
        <w:t xml:space="preserve">оказание услуги по </w:t>
      </w:r>
      <w:r>
        <w:rPr>
          <w:iCs/>
          <w:noProof/>
        </w:rPr>
        <w:t xml:space="preserve">ремонту существующей локальной сети.  </w:t>
      </w:r>
    </w:p>
    <w:p w:rsidR="00146D11" w:rsidRDefault="00146D11" w:rsidP="00146D11">
      <w:pPr>
        <w:ind w:firstLine="567"/>
        <w:jc w:val="both"/>
      </w:pPr>
      <w:r>
        <w:rPr>
          <w:b/>
        </w:rPr>
        <w:t>Максимальная цена</w:t>
      </w:r>
      <w:r>
        <w:t xml:space="preserve">: </w:t>
      </w:r>
      <w:r w:rsidR="000439AB">
        <w:rPr>
          <w:bCs/>
        </w:rPr>
        <w:t>99269,33</w:t>
      </w:r>
      <w:r>
        <w:rPr>
          <w:bCs/>
        </w:rPr>
        <w:t xml:space="preserve"> руб. (</w:t>
      </w:r>
      <w:r w:rsidR="000439AB">
        <w:rPr>
          <w:bCs/>
        </w:rPr>
        <w:t>Девяносто девять тысяч двести шестьдесят девять рублей 33</w:t>
      </w:r>
      <w:r>
        <w:rPr>
          <w:bCs/>
        </w:rPr>
        <w:t xml:space="preserve"> копейки)</w:t>
      </w:r>
      <w:r>
        <w:t xml:space="preserve"> (с учетом НДС, расходов на перевозку, страхование, уплату таможенных пошлин, налогов, сборов и других обязательных платежей).</w:t>
      </w:r>
    </w:p>
    <w:p w:rsidR="00146D11" w:rsidRDefault="00146D11" w:rsidP="00146D11">
      <w:pPr>
        <w:ind w:firstLine="567"/>
        <w:jc w:val="both"/>
      </w:pPr>
      <w:r>
        <w:rPr>
          <w:b/>
        </w:rPr>
        <w:t>Место оказания услуг</w:t>
      </w:r>
      <w:r>
        <w:t>: 150014, город Ярославль, улица Рыбинская, дом 44.</w:t>
      </w:r>
    </w:p>
    <w:p w:rsidR="00146D11" w:rsidRDefault="00146D11" w:rsidP="00146D11">
      <w:pPr>
        <w:ind w:firstLine="567"/>
        <w:jc w:val="both"/>
      </w:pPr>
      <w:r>
        <w:rPr>
          <w:b/>
        </w:rPr>
        <w:t xml:space="preserve">Срок оказания услуг: </w:t>
      </w:r>
      <w:r w:rsidR="00F37342">
        <w:t>до 23</w:t>
      </w:r>
      <w:r>
        <w:t>.12.2015.</w:t>
      </w:r>
    </w:p>
    <w:p w:rsidR="00146D11" w:rsidRDefault="00146D11" w:rsidP="00146D11">
      <w:pPr>
        <w:pStyle w:val="a8"/>
        <w:ind w:firstLine="567"/>
        <w:jc w:val="both"/>
        <w:rPr>
          <w:rFonts w:ascii="Times New Roman" w:hAnsi="Times New Roman"/>
          <w:sz w:val="24"/>
          <w:szCs w:val="24"/>
        </w:rPr>
      </w:pPr>
      <w:r>
        <w:rPr>
          <w:rFonts w:ascii="Times New Roman" w:hAnsi="Times New Roman"/>
          <w:b/>
          <w:sz w:val="24"/>
          <w:szCs w:val="24"/>
        </w:rPr>
        <w:t xml:space="preserve">Требования к услугам: </w:t>
      </w:r>
      <w:r>
        <w:rPr>
          <w:rFonts w:ascii="Times New Roman" w:hAnsi="Times New Roman"/>
          <w:sz w:val="24"/>
          <w:szCs w:val="24"/>
        </w:rPr>
        <w:t>работы выполняются в порядке, в сроки и на условиях согласно проекту договора (Приложение № 1 к извещению).</w:t>
      </w:r>
    </w:p>
    <w:p w:rsidR="00146D11" w:rsidRDefault="00146D11" w:rsidP="00146D11">
      <w:pPr>
        <w:autoSpaceDE w:val="0"/>
        <w:autoSpaceDN w:val="0"/>
        <w:adjustRightInd w:val="0"/>
        <w:ind w:firstLine="567"/>
        <w:jc w:val="both"/>
      </w:pPr>
    </w:p>
    <w:p w:rsidR="00146D11" w:rsidRDefault="00146D11" w:rsidP="00146D11">
      <w:pPr>
        <w:autoSpaceDE w:val="0"/>
        <w:autoSpaceDN w:val="0"/>
        <w:adjustRightInd w:val="0"/>
        <w:jc w:val="both"/>
      </w:pPr>
      <w:r>
        <w:t xml:space="preserve">Приложение: 1. Проект договора на </w:t>
      </w:r>
      <w:r w:rsidR="00F325D5">
        <w:t>4</w:t>
      </w:r>
      <w:r>
        <w:t xml:space="preserve"> листах.</w:t>
      </w: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ind w:left="5670"/>
      </w:pPr>
    </w:p>
    <w:p w:rsidR="00146D11" w:rsidRDefault="00146D11" w:rsidP="00146D11">
      <w:pPr>
        <w:ind w:left="5670"/>
      </w:pPr>
    </w:p>
    <w:p w:rsidR="00146D11" w:rsidRDefault="00146D11" w:rsidP="00146D11">
      <w:pPr>
        <w:ind w:left="5670"/>
      </w:pPr>
    </w:p>
    <w:p w:rsidR="00146D11" w:rsidRDefault="00146D11" w:rsidP="00146D11">
      <w:pPr>
        <w:ind w:left="5670"/>
      </w:pPr>
    </w:p>
    <w:p w:rsidR="00146D11" w:rsidRDefault="00146D11" w:rsidP="00146D11">
      <w:pPr>
        <w:ind w:left="5670"/>
      </w:pPr>
    </w:p>
    <w:p w:rsidR="00146D11" w:rsidRDefault="00146D11" w:rsidP="00146D11">
      <w:pPr>
        <w:ind w:left="5670"/>
      </w:pPr>
    </w:p>
    <w:p w:rsidR="00146D11" w:rsidRDefault="00146D11" w:rsidP="00146D11">
      <w:pPr>
        <w:ind w:left="5670"/>
      </w:pPr>
    </w:p>
    <w:p w:rsidR="00146D11" w:rsidRDefault="00146D11" w:rsidP="00146D11">
      <w:pPr>
        <w:ind w:left="5670"/>
      </w:pPr>
    </w:p>
    <w:p w:rsidR="00146D11" w:rsidRDefault="00146D11" w:rsidP="00146D11">
      <w:pPr>
        <w:ind w:left="5670"/>
      </w:pPr>
      <w:r>
        <w:lastRenderedPageBreak/>
        <w:t>Приложение № 1 к извещению о закупке у единственного источника</w:t>
      </w:r>
    </w:p>
    <w:p w:rsidR="00146D11" w:rsidRDefault="00146D11" w:rsidP="00146D11"/>
    <w:p w:rsidR="00146D11" w:rsidRDefault="00146D11" w:rsidP="00146D11">
      <w:pPr>
        <w:jc w:val="center"/>
        <w:rPr>
          <w:b/>
        </w:rPr>
      </w:pPr>
    </w:p>
    <w:p w:rsidR="00146D11" w:rsidRDefault="00146D11" w:rsidP="00146D11">
      <w:pPr>
        <w:jc w:val="center"/>
      </w:pPr>
      <w:r>
        <w:t xml:space="preserve">ПРОЕКТ </w:t>
      </w:r>
      <w:proofErr w:type="gramStart"/>
      <w:r>
        <w:t>ДОГОВОРА  №</w:t>
      </w:r>
      <w:proofErr w:type="gramEnd"/>
      <w:r>
        <w:t xml:space="preserve"> </w:t>
      </w:r>
    </w:p>
    <w:p w:rsidR="00146D11" w:rsidRDefault="00146D11" w:rsidP="00146D11">
      <w:pPr>
        <w:jc w:val="center"/>
      </w:pPr>
    </w:p>
    <w:p w:rsidR="00146D11" w:rsidRDefault="00146D11" w:rsidP="00146D11">
      <w:pPr>
        <w:tabs>
          <w:tab w:val="left" w:pos="1826"/>
        </w:tabs>
        <w:rPr>
          <w:b/>
          <w:bCs/>
        </w:rPr>
      </w:pPr>
      <w:r>
        <w:rPr>
          <w:b/>
          <w:bCs/>
        </w:rPr>
        <w:t>г. Ярославль</w:t>
      </w:r>
      <w:r>
        <w:rPr>
          <w:b/>
          <w:bCs/>
        </w:rPr>
        <w:tab/>
      </w:r>
      <w:r>
        <w:rPr>
          <w:b/>
          <w:bCs/>
        </w:rPr>
        <w:tab/>
      </w:r>
      <w:r>
        <w:rPr>
          <w:b/>
          <w:bCs/>
        </w:rPr>
        <w:tab/>
      </w:r>
      <w:r>
        <w:rPr>
          <w:b/>
          <w:bCs/>
        </w:rPr>
        <w:tab/>
      </w:r>
      <w:r>
        <w:rPr>
          <w:b/>
          <w:bCs/>
        </w:rPr>
        <w:tab/>
      </w:r>
      <w:r>
        <w:rPr>
          <w:b/>
          <w:bCs/>
        </w:rPr>
        <w:tab/>
        <w:t xml:space="preserve">                             </w:t>
      </w:r>
      <w:proofErr w:type="gramStart"/>
      <w:r>
        <w:rPr>
          <w:b/>
          <w:bCs/>
        </w:rPr>
        <w:t xml:space="preserve">   «</w:t>
      </w:r>
      <w:proofErr w:type="gramEnd"/>
      <w:r>
        <w:rPr>
          <w:b/>
          <w:bCs/>
        </w:rPr>
        <w:t>____»___________2015 г.</w:t>
      </w:r>
    </w:p>
    <w:p w:rsidR="00146D11" w:rsidRDefault="00146D11" w:rsidP="00146D11">
      <w:pPr>
        <w:tabs>
          <w:tab w:val="left" w:pos="1826"/>
        </w:tabs>
      </w:pPr>
    </w:p>
    <w:p w:rsidR="00146D11" w:rsidRDefault="00146D11" w:rsidP="00146D11">
      <w:pPr>
        <w:tabs>
          <w:tab w:val="left" w:pos="1826"/>
        </w:tabs>
      </w:pPr>
    </w:p>
    <w:p w:rsidR="00146D11" w:rsidRDefault="000779D0" w:rsidP="00146D11">
      <w:pPr>
        <w:tabs>
          <w:tab w:val="left" w:pos="1826"/>
        </w:tabs>
        <w:jc w:val="both"/>
      </w:pPr>
      <w:r>
        <w:t xml:space="preserve"> </w:t>
      </w:r>
      <w:r>
        <w:tab/>
      </w:r>
      <w:r w:rsidR="00146D11">
        <w:rPr>
          <w:bCs/>
        </w:rPr>
        <w:t xml:space="preserve">Региональный фонд содействия капитальному ремонту многоквартирных домов Ярославской области, именуемый в дальнейшем </w:t>
      </w:r>
      <w:r w:rsidR="00146D11">
        <w:rPr>
          <w:b/>
          <w:bCs/>
        </w:rPr>
        <w:t>«ЗАКАЗЧИК»</w:t>
      </w:r>
      <w:r w:rsidR="00146D11">
        <w:rPr>
          <w:bCs/>
        </w:rPr>
        <w:t xml:space="preserve">, в лице </w:t>
      </w:r>
      <w:proofErr w:type="spellStart"/>
      <w:r w:rsidR="00F37342">
        <w:rPr>
          <w:bCs/>
        </w:rPr>
        <w:t>и.о</w:t>
      </w:r>
      <w:proofErr w:type="spellEnd"/>
      <w:r w:rsidR="00F37342">
        <w:rPr>
          <w:bCs/>
        </w:rPr>
        <w:t xml:space="preserve">. директора </w:t>
      </w:r>
      <w:proofErr w:type="spellStart"/>
      <w:r w:rsidR="00F37342">
        <w:rPr>
          <w:bCs/>
        </w:rPr>
        <w:t>Шугаева</w:t>
      </w:r>
      <w:proofErr w:type="spellEnd"/>
      <w:r w:rsidR="00F37342">
        <w:rPr>
          <w:bCs/>
        </w:rPr>
        <w:t xml:space="preserve"> Валерия Петровича</w:t>
      </w:r>
      <w:r w:rsidR="00146D11">
        <w:rPr>
          <w:bCs/>
        </w:rPr>
        <w:t>, действующего на основании Устава</w:t>
      </w:r>
      <w:r w:rsidR="00F37342">
        <w:rPr>
          <w:bCs/>
        </w:rPr>
        <w:t xml:space="preserve"> и приказа от 03.11.2015 г. № 50-лс</w:t>
      </w:r>
      <w:r w:rsidR="00146D11">
        <w:rPr>
          <w:color w:val="000000"/>
          <w:spacing w:val="-4"/>
        </w:rPr>
        <w:t xml:space="preserve">, с одной стороны, </w:t>
      </w:r>
      <w:r w:rsidR="00146D11">
        <w:t xml:space="preserve">и ________________________________, именуемое в дальнейшем  </w:t>
      </w:r>
      <w:r w:rsidR="00146D11">
        <w:rPr>
          <w:b/>
        </w:rPr>
        <w:t>«ПОДРЯДЧИК»</w:t>
      </w:r>
      <w:r w:rsidR="00146D11">
        <w:t>, в лице ___________________________________,   ________________________, действующего на основании _____________________, с другой стороны, заключили настоящий договор о нижеследующем:</w:t>
      </w:r>
    </w:p>
    <w:p w:rsidR="000779D0" w:rsidRDefault="000779D0" w:rsidP="000779D0">
      <w:pPr>
        <w:tabs>
          <w:tab w:val="left" w:pos="1826"/>
        </w:tabs>
        <w:jc w:val="center"/>
        <w:rPr>
          <w:b/>
          <w:bCs/>
        </w:rPr>
      </w:pPr>
    </w:p>
    <w:p w:rsidR="00146D11" w:rsidRDefault="000779D0" w:rsidP="000779D0">
      <w:pPr>
        <w:tabs>
          <w:tab w:val="left" w:pos="1826"/>
        </w:tabs>
        <w:jc w:val="center"/>
        <w:rPr>
          <w:b/>
          <w:bCs/>
        </w:rPr>
      </w:pPr>
      <w:r>
        <w:rPr>
          <w:b/>
          <w:bCs/>
        </w:rPr>
        <w:t xml:space="preserve">1. </w:t>
      </w:r>
      <w:r w:rsidR="00146D11">
        <w:rPr>
          <w:b/>
          <w:bCs/>
        </w:rPr>
        <w:t>Предмет договора</w:t>
      </w:r>
    </w:p>
    <w:p w:rsidR="00146D11" w:rsidRDefault="00146D11" w:rsidP="00146D11">
      <w:pPr>
        <w:pStyle w:val="a6"/>
      </w:pPr>
      <w:r>
        <w:tab/>
        <w:t>1.</w:t>
      </w:r>
      <w:r w:rsidR="000439AB">
        <w:t>1. Подрядчик обязуется оказать услуги по ремонту существующей локальной сети</w:t>
      </w:r>
      <w:r>
        <w:t xml:space="preserve"> в помещениях Заказчика, расположенных по адресу: г.</w:t>
      </w:r>
      <w:r w:rsidR="000439AB">
        <w:t xml:space="preserve"> Ярославль, ул. Рыбинская д.44</w:t>
      </w:r>
      <w:proofErr w:type="gramStart"/>
      <w:r w:rsidR="000439AB">
        <w:t xml:space="preserve">, </w:t>
      </w:r>
      <w:r>
        <w:t>,</w:t>
      </w:r>
      <w:proofErr w:type="gramEnd"/>
      <w:r>
        <w:t xml:space="preserve"> и сдать результат выполненных работ Заказчику, а Заказчик обязуется оплатить выполненные работы.</w:t>
      </w:r>
    </w:p>
    <w:p w:rsidR="00146D11" w:rsidRDefault="00146D11" w:rsidP="00146D11">
      <w:pPr>
        <w:pStyle w:val="a6"/>
      </w:pPr>
      <w:r>
        <w:tab/>
        <w:t>1.2. Перечень работ определяется в соответст</w:t>
      </w:r>
      <w:r w:rsidR="000439AB">
        <w:t>вии с калькуляцией (Приложение №1), которая</w:t>
      </w:r>
      <w:r>
        <w:t xml:space="preserve"> является неотъемлемой частью договора.</w:t>
      </w:r>
    </w:p>
    <w:p w:rsidR="00146D11" w:rsidRDefault="00146D11" w:rsidP="00146D11">
      <w:pPr>
        <w:pStyle w:val="a6"/>
      </w:pPr>
    </w:p>
    <w:p w:rsidR="00146D11" w:rsidRDefault="000779D0" w:rsidP="000779D0">
      <w:pPr>
        <w:pStyle w:val="a6"/>
        <w:tabs>
          <w:tab w:val="left" w:pos="0"/>
        </w:tabs>
        <w:jc w:val="center"/>
        <w:rPr>
          <w:b/>
          <w:bCs/>
        </w:rPr>
      </w:pPr>
      <w:r>
        <w:rPr>
          <w:b/>
          <w:bCs/>
        </w:rPr>
        <w:t xml:space="preserve">2. </w:t>
      </w:r>
      <w:r w:rsidR="00146D11">
        <w:rPr>
          <w:b/>
          <w:bCs/>
        </w:rPr>
        <w:t>Срок выполнения работ</w:t>
      </w:r>
    </w:p>
    <w:p w:rsidR="00146D11" w:rsidRDefault="00146D11" w:rsidP="00146D11">
      <w:pPr>
        <w:pStyle w:val="a6"/>
      </w:pPr>
      <w:r>
        <w:tab/>
        <w:t>2.1. Срок начала работ: со дня заключения договора.</w:t>
      </w:r>
    </w:p>
    <w:p w:rsidR="00146D11" w:rsidRDefault="00146D11" w:rsidP="00146D11">
      <w:pPr>
        <w:pStyle w:val="a6"/>
      </w:pPr>
      <w:r>
        <w:tab/>
      </w:r>
      <w:r w:rsidR="00F37342">
        <w:t>2.2. Срок окончания работ: до 23</w:t>
      </w:r>
      <w:r>
        <w:t xml:space="preserve"> декабря 2015 года.</w:t>
      </w:r>
    </w:p>
    <w:p w:rsidR="00146D11" w:rsidRDefault="00146D11" w:rsidP="00146D11">
      <w:pPr>
        <w:pStyle w:val="a6"/>
      </w:pPr>
    </w:p>
    <w:p w:rsidR="00146D11" w:rsidRDefault="000779D0" w:rsidP="000779D0">
      <w:pPr>
        <w:pStyle w:val="a6"/>
        <w:jc w:val="center"/>
        <w:rPr>
          <w:b/>
          <w:bCs/>
        </w:rPr>
      </w:pPr>
      <w:r>
        <w:rPr>
          <w:b/>
          <w:bCs/>
        </w:rPr>
        <w:t>3.</w:t>
      </w:r>
      <w:r w:rsidR="00146D11">
        <w:rPr>
          <w:b/>
          <w:bCs/>
        </w:rPr>
        <w:t>Обязанности сторон</w:t>
      </w:r>
    </w:p>
    <w:p w:rsidR="00146D11" w:rsidRDefault="00146D11" w:rsidP="00146D11">
      <w:pPr>
        <w:pStyle w:val="a6"/>
      </w:pPr>
      <w:r>
        <w:tab/>
        <w:t>3.1. Заказчик обязуется:</w:t>
      </w:r>
    </w:p>
    <w:p w:rsidR="00146D11" w:rsidRDefault="00146D11" w:rsidP="00146D11">
      <w:pPr>
        <w:pStyle w:val="a6"/>
      </w:pPr>
      <w:r>
        <w:tab/>
        <w:t>3.1.1. Предоставить необходимые условия для выполнения работ Подрядчику.</w:t>
      </w:r>
    </w:p>
    <w:p w:rsidR="00146D11" w:rsidRDefault="00146D11" w:rsidP="00146D11">
      <w:pPr>
        <w:pStyle w:val="a6"/>
      </w:pPr>
      <w:r>
        <w:tab/>
        <w:t xml:space="preserve">3.1.2. Обеспечить оплату выполненных работ в соответствии с п. 5 настоящего договора. </w:t>
      </w:r>
    </w:p>
    <w:p w:rsidR="00146D11" w:rsidRDefault="00146D11" w:rsidP="00146D11">
      <w:pPr>
        <w:pStyle w:val="a6"/>
      </w:pPr>
      <w:r>
        <w:tab/>
        <w:t>3.2. Подрядчик обязуется:</w:t>
      </w:r>
    </w:p>
    <w:p w:rsidR="00146D11" w:rsidRDefault="00146D11" w:rsidP="00146D11">
      <w:pPr>
        <w:pStyle w:val="a6"/>
      </w:pPr>
      <w:r>
        <w:tab/>
        <w:t>3.2.1. Выполнить работы в соответствии с калькуляцией на ремонтные работы в сроки и на условиях, указанных в настоящем договоре.</w:t>
      </w:r>
    </w:p>
    <w:p w:rsidR="00146D11" w:rsidRDefault="00146D11" w:rsidP="00146D11">
      <w:pPr>
        <w:pStyle w:val="a6"/>
        <w:ind w:firstLine="709"/>
      </w:pPr>
      <w:r>
        <w:t>3.2.2. Обеспечить выполнение работ в соответствии со СНиП.</w:t>
      </w:r>
    </w:p>
    <w:p w:rsidR="00146D11" w:rsidRDefault="00146D11" w:rsidP="00146D11">
      <w:pPr>
        <w:pStyle w:val="a6"/>
        <w:ind w:firstLine="709"/>
      </w:pPr>
      <w:r>
        <w:t>3.2.3. Обеспечить на объекте необходимые мероприятия по технике безопасности при производстве работ и соблюдение правил пожарной безопасности.</w:t>
      </w:r>
    </w:p>
    <w:p w:rsidR="00146D11" w:rsidRDefault="00146D11" w:rsidP="00146D11">
      <w:pPr>
        <w:pStyle w:val="a6"/>
        <w:ind w:firstLine="709"/>
      </w:pPr>
      <w:r>
        <w:t>3.2.4. Поставить на объект необходимые для производства работ материалы.</w:t>
      </w:r>
    </w:p>
    <w:p w:rsidR="00146D11" w:rsidRDefault="00146D11" w:rsidP="00146D11">
      <w:pPr>
        <w:pStyle w:val="a6"/>
        <w:ind w:firstLine="709"/>
      </w:pPr>
      <w:r>
        <w:t>Все поставляемые матери</w:t>
      </w:r>
      <w:r w:rsidR="000439AB">
        <w:t>алы должны соответствовать калькуляции</w:t>
      </w:r>
      <w:r>
        <w:t xml:space="preserve">, иметь соответствующие сертификаты, технические паспорта и другие документы, удостоверяющие их качество. </w:t>
      </w:r>
    </w:p>
    <w:p w:rsidR="00146D11" w:rsidRDefault="00146D11" w:rsidP="00146D11">
      <w:pPr>
        <w:pStyle w:val="a6"/>
        <w:ind w:firstLine="709"/>
      </w:pPr>
      <w:r>
        <w:t>Подрядчик несет ответственность за соответствие используемых материалов государственным стандартам и техническим условиям.</w:t>
      </w:r>
    </w:p>
    <w:p w:rsidR="00146D11" w:rsidRDefault="00146D11" w:rsidP="00146D11">
      <w:pPr>
        <w:pStyle w:val="a6"/>
        <w:ind w:firstLine="709"/>
      </w:pPr>
      <w:r>
        <w:t>3.2.5. После окончания работ вывезти принадлежащий ему инвентарь, инструменты и произвести уборку рабочих мест и прилегающей территории от остатков материалов и отходов.</w:t>
      </w:r>
    </w:p>
    <w:p w:rsidR="00146D11" w:rsidRDefault="00146D11" w:rsidP="00146D11">
      <w:pPr>
        <w:pStyle w:val="a6"/>
        <w:ind w:left="2160"/>
        <w:rPr>
          <w:b/>
          <w:bCs/>
        </w:rPr>
      </w:pPr>
    </w:p>
    <w:p w:rsidR="00146D11" w:rsidRDefault="00F37342" w:rsidP="00F37342">
      <w:pPr>
        <w:pStyle w:val="a6"/>
        <w:tabs>
          <w:tab w:val="left" w:pos="0"/>
        </w:tabs>
        <w:jc w:val="center"/>
        <w:rPr>
          <w:b/>
          <w:bCs/>
        </w:rPr>
      </w:pPr>
      <w:r>
        <w:rPr>
          <w:b/>
          <w:bCs/>
        </w:rPr>
        <w:t xml:space="preserve">4. </w:t>
      </w:r>
      <w:r w:rsidR="00146D11">
        <w:rPr>
          <w:b/>
          <w:bCs/>
        </w:rPr>
        <w:t>Цена договора</w:t>
      </w:r>
    </w:p>
    <w:p w:rsidR="00146D11" w:rsidRDefault="00146D11" w:rsidP="00146D11">
      <w:pPr>
        <w:pStyle w:val="a6"/>
        <w:tabs>
          <w:tab w:val="num" w:pos="709"/>
        </w:tabs>
      </w:pPr>
      <w:r>
        <w:tab/>
        <w:t xml:space="preserve">4.1. Цена договора определяется в соответствии с </w:t>
      </w:r>
      <w:proofErr w:type="gramStart"/>
      <w:r>
        <w:t>калькуляцией  и</w:t>
      </w:r>
      <w:proofErr w:type="gramEnd"/>
      <w:r>
        <w:t xml:space="preserve"> составляет ________ </w:t>
      </w:r>
      <w:r w:rsidR="000439AB">
        <w:t>(_______________________________________________________________</w:t>
      </w:r>
      <w:r>
        <w:t>).</w:t>
      </w:r>
    </w:p>
    <w:p w:rsidR="00146D11" w:rsidRDefault="00146D11" w:rsidP="00146D11">
      <w:pPr>
        <w:pStyle w:val="a6"/>
        <w:tabs>
          <w:tab w:val="num" w:pos="709"/>
        </w:tabs>
      </w:pPr>
      <w:r>
        <w:tab/>
        <w:t xml:space="preserve">4.2. Цена договора, указанная в п. </w:t>
      </w:r>
      <w:proofErr w:type="gramStart"/>
      <w:r>
        <w:t>4.1.,</w:t>
      </w:r>
      <w:proofErr w:type="gramEnd"/>
      <w:r>
        <w:t xml:space="preserve"> включает в себя НДС и все расходы Подрядчика, связанные с исполнением настоящего договора.</w:t>
      </w:r>
    </w:p>
    <w:p w:rsidR="00F37342" w:rsidRDefault="00F37342" w:rsidP="00F37342">
      <w:pPr>
        <w:pStyle w:val="a6"/>
        <w:tabs>
          <w:tab w:val="left" w:pos="0"/>
        </w:tabs>
        <w:ind w:left="2160"/>
        <w:rPr>
          <w:b/>
          <w:bCs/>
        </w:rPr>
      </w:pPr>
    </w:p>
    <w:p w:rsidR="00F37342" w:rsidRDefault="00F37342" w:rsidP="00F37342">
      <w:pPr>
        <w:pStyle w:val="a6"/>
        <w:tabs>
          <w:tab w:val="left" w:pos="0"/>
        </w:tabs>
        <w:ind w:left="2160"/>
        <w:rPr>
          <w:b/>
          <w:bCs/>
        </w:rPr>
      </w:pPr>
    </w:p>
    <w:p w:rsidR="00146D11" w:rsidRPr="00F37342" w:rsidRDefault="00F37342" w:rsidP="00F37342">
      <w:pPr>
        <w:pStyle w:val="a6"/>
        <w:tabs>
          <w:tab w:val="left" w:pos="0"/>
        </w:tabs>
        <w:ind w:left="142"/>
        <w:jc w:val="center"/>
        <w:rPr>
          <w:b/>
          <w:bCs/>
        </w:rPr>
      </w:pPr>
      <w:r>
        <w:rPr>
          <w:b/>
          <w:bCs/>
        </w:rPr>
        <w:t xml:space="preserve">5. </w:t>
      </w:r>
      <w:r w:rsidR="00146D11" w:rsidRPr="00F37342">
        <w:rPr>
          <w:b/>
          <w:bCs/>
        </w:rPr>
        <w:t>Порядок расчетов</w:t>
      </w:r>
    </w:p>
    <w:p w:rsidR="00146D11" w:rsidRDefault="00146D11" w:rsidP="00146D11">
      <w:pPr>
        <w:pStyle w:val="a6"/>
      </w:pPr>
      <w:r>
        <w:lastRenderedPageBreak/>
        <w:tab/>
        <w:t xml:space="preserve">5.1. Оплата по договору осуществляется в безналичной форме, в российских рублях путем перечисления денежных средств на расчетный счет Подрядчика. </w:t>
      </w:r>
    </w:p>
    <w:p w:rsidR="00146D11" w:rsidRDefault="00146D11" w:rsidP="00146D11">
      <w:pPr>
        <w:pStyle w:val="a6"/>
      </w:pPr>
      <w:r>
        <w:tab/>
        <w:t xml:space="preserve">5.2. Оплата производится в следующие сроки: аванс в размере 30% от суммы договора, Заказчик перечисляет на расчетный счет Подрядчика в течение 3-х рабочих дней с момента подписания сторонами данного договора. Окончательный расчет переводиться на расчетный </w:t>
      </w:r>
      <w:r w:rsidR="00F37342">
        <w:t xml:space="preserve">счет </w:t>
      </w:r>
      <w:r>
        <w:t>Подрядчика в течение 5-ти рабочих дней с момента подписания сторонами акта выполненных работ.</w:t>
      </w:r>
    </w:p>
    <w:p w:rsidR="00146D11" w:rsidRDefault="00146D11" w:rsidP="00146D11">
      <w:pPr>
        <w:pStyle w:val="a6"/>
      </w:pPr>
    </w:p>
    <w:p w:rsidR="00146D11" w:rsidRDefault="00146D11" w:rsidP="00F37342">
      <w:pPr>
        <w:pStyle w:val="a6"/>
        <w:jc w:val="center"/>
        <w:rPr>
          <w:b/>
          <w:bCs/>
        </w:rPr>
      </w:pPr>
      <w:r>
        <w:rPr>
          <w:b/>
        </w:rPr>
        <w:t xml:space="preserve">6. </w:t>
      </w:r>
      <w:r>
        <w:rPr>
          <w:b/>
          <w:bCs/>
        </w:rPr>
        <w:t>Приемка работ</w:t>
      </w:r>
    </w:p>
    <w:p w:rsidR="00146D11" w:rsidRDefault="00146D11" w:rsidP="00146D11">
      <w:pPr>
        <w:pStyle w:val="a6"/>
      </w:pPr>
      <w:r>
        <w:tab/>
        <w:t>6.1. Приемка завершенных работ осуществляется актом приемки выполненных работ после выполнения Подрядчиком всех обязательств, предусмотренных договором, в соответствии с установленным порядком, действующим на дату подписания договора.</w:t>
      </w:r>
    </w:p>
    <w:p w:rsidR="00146D11" w:rsidRDefault="00146D11" w:rsidP="00146D11">
      <w:pPr>
        <w:pStyle w:val="a6"/>
      </w:pPr>
      <w:r>
        <w:t xml:space="preserve">            6.2. Заказчик производит проверку соответствия используемых Подрядчиком материалов (оборудования) калькуляции. </w:t>
      </w:r>
    </w:p>
    <w:p w:rsidR="00146D11" w:rsidRDefault="00146D11" w:rsidP="00F37342">
      <w:pPr>
        <w:pStyle w:val="a6"/>
        <w:numPr>
          <w:ilvl w:val="0"/>
          <w:numId w:val="2"/>
        </w:numPr>
        <w:tabs>
          <w:tab w:val="clear" w:pos="2520"/>
          <w:tab w:val="left" w:pos="0"/>
          <w:tab w:val="num" w:pos="2160"/>
        </w:tabs>
        <w:ind w:left="851" w:hanging="1275"/>
        <w:jc w:val="center"/>
        <w:rPr>
          <w:b/>
          <w:bCs/>
        </w:rPr>
      </w:pPr>
      <w:r>
        <w:rPr>
          <w:b/>
          <w:bCs/>
        </w:rPr>
        <w:t>Гарантии</w:t>
      </w:r>
    </w:p>
    <w:p w:rsidR="00146D11" w:rsidRDefault="00146D11" w:rsidP="00146D11">
      <w:pPr>
        <w:pStyle w:val="a6"/>
      </w:pPr>
      <w:r>
        <w:tab/>
        <w:t>7.1. Подрядчик гарантирует соответствие качества выполняемых работ СНиП и действующим стандартам.</w:t>
      </w:r>
    </w:p>
    <w:p w:rsidR="00146D11" w:rsidRDefault="00146D11" w:rsidP="00146D11">
      <w:pPr>
        <w:pStyle w:val="a6"/>
      </w:pPr>
      <w:r>
        <w:tab/>
        <w:t>7.2. Подрядчик дает гарантию на выполняемые работы сроком на 2 (Два) года.</w:t>
      </w:r>
    </w:p>
    <w:p w:rsidR="00146D11" w:rsidRDefault="00146D11" w:rsidP="00146D11">
      <w:pPr>
        <w:pStyle w:val="a6"/>
      </w:pPr>
      <w:r>
        <w:tab/>
        <w:t>7.3. Выявленные в течение гарантийных сроков дефекты устраняются Подрядчиком своими силами и за свой счет, если появление этих дефектов вызвано некачественным выполнением работ со стороны Подрядчика.</w:t>
      </w:r>
    </w:p>
    <w:p w:rsidR="00146D11" w:rsidRDefault="00146D11" w:rsidP="00146D11">
      <w:pPr>
        <w:pStyle w:val="a6"/>
      </w:pPr>
      <w:r>
        <w:t xml:space="preserve">            7.4. В случае сбоев в работе смонтированных систем в течение гарантийных сроков Подрядчик обеспечивает реагирование квалифицированными специалистами в течение одного часа с момента фиксации события.</w:t>
      </w:r>
    </w:p>
    <w:p w:rsidR="00146D11" w:rsidRDefault="00146D11" w:rsidP="00146D11">
      <w:pPr>
        <w:pStyle w:val="a6"/>
      </w:pPr>
      <w:r>
        <w:t xml:space="preserve">            7.5. Подрядчик в течение 7 дней обязан устранить выявленную неисправность (в </w:t>
      </w:r>
      <w:proofErr w:type="spellStart"/>
      <w:r>
        <w:t>т.ч</w:t>
      </w:r>
      <w:proofErr w:type="spellEnd"/>
      <w:r>
        <w:t>. заменить, при необходимости, вышедшее из строя оборудование).</w:t>
      </w:r>
    </w:p>
    <w:p w:rsidR="00F37342" w:rsidRDefault="00F37342" w:rsidP="00F37342">
      <w:pPr>
        <w:pStyle w:val="a6"/>
      </w:pPr>
    </w:p>
    <w:p w:rsidR="00146D11" w:rsidRDefault="00F37342" w:rsidP="00F37342">
      <w:pPr>
        <w:pStyle w:val="a6"/>
        <w:jc w:val="center"/>
        <w:rPr>
          <w:b/>
          <w:bCs/>
        </w:rPr>
      </w:pPr>
      <w:r>
        <w:rPr>
          <w:b/>
          <w:bCs/>
        </w:rPr>
        <w:t xml:space="preserve">8. </w:t>
      </w:r>
      <w:r w:rsidR="00146D11">
        <w:rPr>
          <w:b/>
          <w:bCs/>
        </w:rPr>
        <w:t>Форс-мажорные обстоятельства</w:t>
      </w:r>
    </w:p>
    <w:p w:rsidR="00146D11" w:rsidRDefault="00146D11" w:rsidP="00146D11">
      <w:pPr>
        <w:pStyle w:val="a6"/>
      </w:pPr>
      <w:r>
        <w:tab/>
        <w:t>8.1. Подрядчик освобождается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если эти обстоятельства непосредственно повлияли на исполнение договорных обязательств.</w:t>
      </w:r>
    </w:p>
    <w:p w:rsidR="00146D11" w:rsidRDefault="00146D11" w:rsidP="00146D11">
      <w:pPr>
        <w:pStyle w:val="a6"/>
      </w:pPr>
      <w:r>
        <w:tab/>
        <w:t>8.2. Если обстоятельства, указанные в п. 8.1. настоящего договора, будут длиться более двух недель, то каждая из сторон будет вправе расторгнуть договор полностью или частично, и в таком случае ни одна из сторон не будет иметь право требовать от другой стороны возмещения возможных убытков.</w:t>
      </w:r>
    </w:p>
    <w:p w:rsidR="00146D11" w:rsidRDefault="00146D11" w:rsidP="00146D11">
      <w:pPr>
        <w:pStyle w:val="a6"/>
      </w:pPr>
    </w:p>
    <w:p w:rsidR="00146D11" w:rsidRDefault="00F37342" w:rsidP="00F37342">
      <w:pPr>
        <w:pStyle w:val="a6"/>
        <w:tabs>
          <w:tab w:val="left" w:pos="0"/>
        </w:tabs>
        <w:jc w:val="center"/>
        <w:rPr>
          <w:b/>
          <w:bCs/>
        </w:rPr>
      </w:pPr>
      <w:r>
        <w:rPr>
          <w:b/>
          <w:bCs/>
        </w:rPr>
        <w:t xml:space="preserve">9. </w:t>
      </w:r>
      <w:r w:rsidR="00146D11">
        <w:rPr>
          <w:b/>
          <w:bCs/>
        </w:rPr>
        <w:t>Ответственность сторон</w:t>
      </w:r>
    </w:p>
    <w:p w:rsidR="00146D11" w:rsidRDefault="00146D11" w:rsidP="00146D11">
      <w:pPr>
        <w:pStyle w:val="a6"/>
      </w:pPr>
      <w:r>
        <w:tab/>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46D11" w:rsidRDefault="00146D11" w:rsidP="00146D11">
      <w:pPr>
        <w:pStyle w:val="a6"/>
      </w:pPr>
      <w:r>
        <w:tab/>
        <w:t>9.2. 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146D11" w:rsidRDefault="00146D11" w:rsidP="00146D11">
      <w:pPr>
        <w:pStyle w:val="a6"/>
      </w:pPr>
      <w:r>
        <w:ta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146D11" w:rsidRDefault="00146D11" w:rsidP="00146D11">
      <w:pPr>
        <w:pStyle w:val="a6"/>
      </w:pPr>
      <w:r>
        <w:tab/>
        <w:t>9.3.  Подрядчик при нарушении договорных обязательств уплачивает неустойку в следующих размерах:</w:t>
      </w:r>
    </w:p>
    <w:p w:rsidR="00146D11" w:rsidRDefault="00146D11" w:rsidP="00146D11">
      <w:pPr>
        <w:pStyle w:val="a6"/>
      </w:pPr>
      <w:r>
        <w:t xml:space="preserve">- за окончание обусловленных договором работ после установленного срока по вине Подрядчика, а также иное ненадлежащее исполнение обязательств – штраф в размере 0,5 % от цены, указанной в п. 4.1. договора, за каждый день просрочки. При задержке сдачи результата </w:t>
      </w:r>
      <w:r>
        <w:lastRenderedPageBreak/>
        <w:t>работ свыше 20 дней Подрядчик уплачивает штраф в размере 1 % договорной цены за каждый день просрочки.</w:t>
      </w:r>
    </w:p>
    <w:p w:rsidR="00146D11" w:rsidRDefault="00146D11" w:rsidP="00146D11">
      <w:pPr>
        <w:pStyle w:val="a6"/>
      </w:pPr>
      <w:r>
        <w:t>- за неисполнение гарантийных обязательств, указанных в п. 7.5 - штраф в размере 0,1 % от договорной цены за каждый день просрочки. При задержке сдачи результата работ свыше 20 дней Подрядчик уплачивает штраф в размере 0,2 % договорной цены за каждый день просрочки.</w:t>
      </w:r>
    </w:p>
    <w:p w:rsidR="00146D11" w:rsidRDefault="00146D11" w:rsidP="00146D11">
      <w:pPr>
        <w:pStyle w:val="a6"/>
      </w:pPr>
      <w:r>
        <w:tab/>
        <w:t>Подрядчик несет ответственность за ущерб, причиненный Заказчику и третьим лицам в ходе выполнения работ.</w:t>
      </w:r>
    </w:p>
    <w:p w:rsidR="00146D11" w:rsidRDefault="00146D11" w:rsidP="00146D11">
      <w:pPr>
        <w:pStyle w:val="a6"/>
      </w:pPr>
    </w:p>
    <w:p w:rsidR="00146D11" w:rsidRDefault="000779D0" w:rsidP="000779D0">
      <w:pPr>
        <w:pStyle w:val="a6"/>
        <w:tabs>
          <w:tab w:val="left" w:pos="0"/>
        </w:tabs>
        <w:jc w:val="center"/>
        <w:rPr>
          <w:b/>
          <w:bCs/>
        </w:rPr>
      </w:pPr>
      <w:r>
        <w:rPr>
          <w:b/>
          <w:bCs/>
        </w:rPr>
        <w:t xml:space="preserve">10. </w:t>
      </w:r>
      <w:r w:rsidR="00146D11">
        <w:rPr>
          <w:b/>
          <w:bCs/>
        </w:rPr>
        <w:t>Разрешение споров</w:t>
      </w:r>
    </w:p>
    <w:p w:rsidR="00146D11" w:rsidRDefault="00146D11" w:rsidP="00146D11">
      <w:pPr>
        <w:pStyle w:val="a6"/>
      </w:pPr>
      <w:r>
        <w:tab/>
        <w:t>10.1. Все споры или разногласия, возникающие между сторонами по настоящему договору, разрешаются путем переговоров между сторонами с момента уведомления любой из сторон о своем намерении провести такие переговоры. В случае не достижения согласия между сторонами спор разрешается в Арбитражном суде Ярославской области.</w:t>
      </w:r>
    </w:p>
    <w:p w:rsidR="00146D11" w:rsidRDefault="00146D11" w:rsidP="00146D11">
      <w:pPr>
        <w:pStyle w:val="a6"/>
      </w:pPr>
    </w:p>
    <w:p w:rsidR="00146D11" w:rsidRDefault="000779D0" w:rsidP="000779D0">
      <w:pPr>
        <w:pStyle w:val="a6"/>
        <w:tabs>
          <w:tab w:val="left" w:pos="0"/>
        </w:tabs>
        <w:jc w:val="center"/>
        <w:rPr>
          <w:b/>
          <w:bCs/>
        </w:rPr>
      </w:pPr>
      <w:r>
        <w:rPr>
          <w:b/>
          <w:bCs/>
        </w:rPr>
        <w:t xml:space="preserve">11. </w:t>
      </w:r>
      <w:r w:rsidR="00146D11">
        <w:rPr>
          <w:b/>
          <w:bCs/>
        </w:rPr>
        <w:t>Прочие условия</w:t>
      </w:r>
    </w:p>
    <w:p w:rsidR="00146D11" w:rsidRDefault="00146D11" w:rsidP="00146D11">
      <w:pPr>
        <w:pStyle w:val="a6"/>
      </w:pPr>
      <w:r>
        <w:tab/>
        <w:t>11.1. Все поправки к настоящему договору должны быть сделаны в письменной форме, подписаны обеими сторонами. Вся корреспонденция должна осуществляться на русском языке.</w:t>
      </w:r>
    </w:p>
    <w:p w:rsidR="00146D11" w:rsidRDefault="00146D11" w:rsidP="00146D11">
      <w:pPr>
        <w:pStyle w:val="a6"/>
      </w:pPr>
      <w:r>
        <w:tab/>
        <w:t>11.2. После подписания настоящего договора вся предыдущая корреспонденция, на которую в настоящем договоре нет ясных ссылок, считается недействительной и аннулируется.</w:t>
      </w:r>
    </w:p>
    <w:p w:rsidR="00146D11" w:rsidRDefault="00146D11" w:rsidP="00146D11">
      <w:pPr>
        <w:pStyle w:val="a6"/>
      </w:pPr>
      <w:r>
        <w:tab/>
        <w:t>11.3. Настоящий договор составлен на русском языке в двух, имеющих одинаковую юридическую силу, экземплярах, по одному для каждой из сторон.</w:t>
      </w:r>
    </w:p>
    <w:p w:rsidR="00146D11" w:rsidRDefault="00146D11" w:rsidP="00146D11">
      <w:pPr>
        <w:pStyle w:val="a6"/>
      </w:pPr>
    </w:p>
    <w:p w:rsidR="00146D11" w:rsidRDefault="000779D0" w:rsidP="000779D0">
      <w:pPr>
        <w:pStyle w:val="a6"/>
        <w:tabs>
          <w:tab w:val="left" w:pos="0"/>
        </w:tabs>
        <w:jc w:val="center"/>
        <w:rPr>
          <w:b/>
          <w:bCs/>
        </w:rPr>
      </w:pPr>
      <w:r>
        <w:rPr>
          <w:b/>
          <w:bCs/>
        </w:rPr>
        <w:t xml:space="preserve">12. </w:t>
      </w:r>
      <w:r w:rsidR="00146D11">
        <w:rPr>
          <w:b/>
          <w:bCs/>
        </w:rPr>
        <w:t xml:space="preserve">Юридические </w:t>
      </w:r>
      <w:proofErr w:type="gramStart"/>
      <w:r w:rsidR="00146D11">
        <w:rPr>
          <w:b/>
          <w:bCs/>
        </w:rPr>
        <w:t>адреса,  реквизиты</w:t>
      </w:r>
      <w:proofErr w:type="gramEnd"/>
      <w:r w:rsidR="00146D11">
        <w:rPr>
          <w:b/>
          <w:bCs/>
        </w:rPr>
        <w:t xml:space="preserve"> и подписи сторон:</w:t>
      </w:r>
    </w:p>
    <w:p w:rsidR="00146D11" w:rsidRDefault="00146D11" w:rsidP="00146D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46D11" w:rsidTr="00146D11">
        <w:tc>
          <w:tcPr>
            <w:tcW w:w="4785" w:type="dxa"/>
            <w:tcBorders>
              <w:top w:val="single" w:sz="4" w:space="0" w:color="000000"/>
              <w:left w:val="single" w:sz="4" w:space="0" w:color="000000"/>
              <w:bottom w:val="single" w:sz="4" w:space="0" w:color="000000"/>
              <w:right w:val="single" w:sz="4" w:space="0" w:color="000000"/>
            </w:tcBorders>
            <w:hideMark/>
          </w:tcPr>
          <w:p w:rsidR="00146D11" w:rsidRDefault="00146D11">
            <w:pPr>
              <w:pStyle w:val="a8"/>
              <w:rPr>
                <w:rFonts w:ascii="Times New Roman" w:hAnsi="Times New Roman"/>
                <w:b/>
                <w:sz w:val="24"/>
                <w:szCs w:val="24"/>
              </w:rPr>
            </w:pPr>
            <w:r>
              <w:rPr>
                <w:rFonts w:ascii="Times New Roman" w:hAnsi="Times New Roman"/>
                <w:b/>
                <w:sz w:val="24"/>
                <w:szCs w:val="24"/>
              </w:rPr>
              <w:t>Подрядчик</w:t>
            </w:r>
          </w:p>
        </w:tc>
        <w:tc>
          <w:tcPr>
            <w:tcW w:w="4786" w:type="dxa"/>
            <w:tcBorders>
              <w:top w:val="single" w:sz="4" w:space="0" w:color="000000"/>
              <w:left w:val="single" w:sz="4" w:space="0" w:color="000000"/>
              <w:bottom w:val="single" w:sz="4" w:space="0" w:color="000000"/>
              <w:right w:val="single" w:sz="4" w:space="0" w:color="000000"/>
            </w:tcBorders>
            <w:hideMark/>
          </w:tcPr>
          <w:p w:rsidR="00146D11" w:rsidRDefault="00146D11">
            <w:pPr>
              <w:pStyle w:val="a8"/>
              <w:rPr>
                <w:rFonts w:ascii="Times New Roman" w:hAnsi="Times New Roman"/>
                <w:b/>
                <w:sz w:val="24"/>
                <w:szCs w:val="24"/>
              </w:rPr>
            </w:pPr>
            <w:r>
              <w:rPr>
                <w:rFonts w:ascii="Times New Roman" w:hAnsi="Times New Roman"/>
                <w:b/>
                <w:sz w:val="24"/>
                <w:szCs w:val="24"/>
              </w:rPr>
              <w:t>Заказчик</w:t>
            </w:r>
          </w:p>
        </w:tc>
      </w:tr>
      <w:tr w:rsidR="00146D11" w:rsidTr="00146D11">
        <w:trPr>
          <w:trHeight w:val="3406"/>
        </w:trPr>
        <w:tc>
          <w:tcPr>
            <w:tcW w:w="4785" w:type="dxa"/>
            <w:tcBorders>
              <w:top w:val="single" w:sz="4" w:space="0" w:color="000000"/>
              <w:left w:val="single" w:sz="4" w:space="0" w:color="000000"/>
              <w:bottom w:val="single" w:sz="4" w:space="0" w:color="000000"/>
              <w:right w:val="single" w:sz="4" w:space="0" w:color="000000"/>
            </w:tcBorders>
          </w:tcPr>
          <w:p w:rsidR="00146D11" w:rsidRDefault="00146D11">
            <w:pPr>
              <w:pStyle w:val="a8"/>
              <w:jc w:val="both"/>
              <w:rPr>
                <w:rFonts w:ascii="Times New Roman" w:hAnsi="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hideMark/>
          </w:tcPr>
          <w:p w:rsidR="00146D11" w:rsidRDefault="00146D11">
            <w:pPr>
              <w:rPr>
                <w:b/>
                <w:bCs/>
                <w:color w:val="000000"/>
              </w:rPr>
            </w:pPr>
            <w:r>
              <w:rPr>
                <w:b/>
              </w:rPr>
              <w:t>Региональный</w:t>
            </w:r>
            <w:r>
              <w:t xml:space="preserve"> </w:t>
            </w:r>
            <w:r>
              <w:rPr>
                <w:b/>
              </w:rPr>
              <w:t>фонд содействия капитальному ремонту многоквартирных домов Ярославской области</w:t>
            </w:r>
            <w:r>
              <w:rPr>
                <w:b/>
                <w:bCs/>
                <w:color w:val="000000"/>
              </w:rPr>
              <w:t xml:space="preserve"> </w:t>
            </w:r>
          </w:p>
          <w:p w:rsidR="00146D11" w:rsidRDefault="00146D11">
            <w:r>
              <w:t xml:space="preserve">Адрес: </w:t>
            </w:r>
            <w:r>
              <w:rPr>
                <w:bCs/>
                <w:color w:val="000000"/>
              </w:rPr>
              <w:t>150014, г. Ярославль, ул. Рыбинская,44</w:t>
            </w:r>
          </w:p>
          <w:p w:rsidR="00146D11" w:rsidRDefault="00146D11">
            <w:r>
              <w:t xml:space="preserve"> ИНН:</w:t>
            </w:r>
            <w:r>
              <w:rPr>
                <w:bCs/>
                <w:color w:val="000000"/>
              </w:rPr>
              <w:t>7604194785</w:t>
            </w:r>
            <w:r>
              <w:t xml:space="preserve"> </w:t>
            </w:r>
            <w:proofErr w:type="gramStart"/>
            <w:r>
              <w:t xml:space="preserve">КПП:  </w:t>
            </w:r>
            <w:r>
              <w:rPr>
                <w:bCs/>
                <w:color w:val="000000"/>
              </w:rPr>
              <w:t>760401001</w:t>
            </w:r>
            <w:proofErr w:type="gramEnd"/>
          </w:p>
          <w:p w:rsidR="00146D11" w:rsidRDefault="00146D11">
            <w:pPr>
              <w:pStyle w:val="a3"/>
              <w:spacing w:before="0" w:after="0"/>
              <w:rPr>
                <w:szCs w:val="24"/>
              </w:rPr>
            </w:pPr>
            <w:r>
              <w:rPr>
                <w:szCs w:val="24"/>
              </w:rPr>
              <w:t xml:space="preserve"> р/с 40703810377030000293 </w:t>
            </w:r>
          </w:p>
          <w:p w:rsidR="00146D11" w:rsidRDefault="00146D11">
            <w:r>
              <w:t xml:space="preserve">в Северном банке Сбербанка России ОАО </w:t>
            </w:r>
          </w:p>
          <w:p w:rsidR="00146D11" w:rsidRDefault="00146D11">
            <w:r>
              <w:t xml:space="preserve">г. Ярославль </w:t>
            </w:r>
          </w:p>
          <w:p w:rsidR="00146D11" w:rsidRDefault="00146D11">
            <w:r>
              <w:t xml:space="preserve">БИК 047888670 </w:t>
            </w:r>
          </w:p>
          <w:p w:rsidR="00146D11" w:rsidRDefault="00146D11">
            <w:r>
              <w:t xml:space="preserve">к/с 30101810500000000670 </w:t>
            </w:r>
          </w:p>
          <w:p w:rsidR="00146D11" w:rsidRDefault="00146D11">
            <w:pPr>
              <w:rPr>
                <w:bCs/>
                <w:color w:val="000000"/>
              </w:rPr>
            </w:pPr>
            <w:r>
              <w:rPr>
                <w:bCs/>
                <w:color w:val="000000"/>
              </w:rPr>
              <w:t xml:space="preserve">тел. (4852) 58-15-93; </w:t>
            </w:r>
            <w:proofErr w:type="spellStart"/>
            <w:r>
              <w:rPr>
                <w:bCs/>
                <w:color w:val="000000"/>
              </w:rPr>
              <w:t>fax</w:t>
            </w:r>
            <w:proofErr w:type="spellEnd"/>
            <w:r>
              <w:rPr>
                <w:bCs/>
                <w:color w:val="000000"/>
              </w:rPr>
              <w:t xml:space="preserve"> 58-15-92</w:t>
            </w:r>
          </w:p>
        </w:tc>
      </w:tr>
    </w:tbl>
    <w:p w:rsidR="00146D11" w:rsidRDefault="00146D11" w:rsidP="00146D11">
      <w:pPr>
        <w:pStyle w:val="a8"/>
        <w:jc w:val="both"/>
        <w:rPr>
          <w:rFonts w:ascii="Times New Roman" w:hAnsi="Times New Roman"/>
          <w:sz w:val="24"/>
          <w:szCs w:val="24"/>
        </w:rPr>
      </w:pPr>
    </w:p>
    <w:p w:rsidR="00146D11" w:rsidRDefault="00146D11" w:rsidP="00146D11">
      <w:pPr>
        <w:pStyle w:val="a8"/>
        <w:ind w:left="4248" w:firstLine="708"/>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директора</w:t>
      </w:r>
    </w:p>
    <w:p w:rsidR="00146D11" w:rsidRDefault="00146D11" w:rsidP="00146D11">
      <w:pPr>
        <w:pStyle w:val="a8"/>
        <w:jc w:val="both"/>
        <w:rPr>
          <w:rFonts w:ascii="Times New Roman" w:hAnsi="Times New Roman"/>
          <w:sz w:val="24"/>
          <w:szCs w:val="24"/>
        </w:rPr>
      </w:pPr>
      <w:r>
        <w:rPr>
          <w:rFonts w:ascii="Times New Roman" w:hAnsi="Times New Roman"/>
          <w:sz w:val="24"/>
          <w:szCs w:val="24"/>
        </w:rPr>
        <w:t xml:space="preserve"> _______________/____________                      _________________   В.П. Шугаев</w:t>
      </w:r>
    </w:p>
    <w:p w:rsidR="00146D11" w:rsidRDefault="00146D11" w:rsidP="00146D11">
      <w:pPr>
        <w:ind w:right="-1"/>
        <w:jc w:val="both"/>
        <w:rPr>
          <w:b/>
        </w:rPr>
      </w:pPr>
      <w:r>
        <w:rPr>
          <w:b/>
        </w:rPr>
        <w:t>М.П.</w:t>
      </w:r>
      <w:r>
        <w:rPr>
          <w:b/>
        </w:rPr>
        <w:tab/>
      </w:r>
      <w:r>
        <w:rPr>
          <w:b/>
        </w:rPr>
        <w:tab/>
      </w:r>
      <w:r>
        <w:rPr>
          <w:b/>
        </w:rPr>
        <w:tab/>
      </w:r>
      <w:r>
        <w:rPr>
          <w:b/>
        </w:rPr>
        <w:tab/>
      </w:r>
      <w:r>
        <w:rPr>
          <w:b/>
        </w:rPr>
        <w:tab/>
      </w:r>
      <w:r>
        <w:rPr>
          <w:b/>
        </w:rPr>
        <w:tab/>
      </w:r>
      <w:r>
        <w:rPr>
          <w:b/>
        </w:rPr>
        <w:tab/>
        <w:t>М.П.</w:t>
      </w:r>
    </w:p>
    <w:p w:rsidR="00146D11" w:rsidRDefault="00146D11" w:rsidP="00146D11">
      <w:pPr>
        <w:rPr>
          <w:b/>
        </w:rPr>
        <w:sectPr w:rsidR="00146D11">
          <w:pgSz w:w="11906" w:h="16838"/>
          <w:pgMar w:top="567" w:right="567" w:bottom="284" w:left="1701" w:header="709" w:footer="709" w:gutter="0"/>
          <w:pgNumType w:start="1"/>
          <w:cols w:space="720"/>
        </w:sectPr>
      </w:pPr>
    </w:p>
    <w:p w:rsidR="00BD68BE" w:rsidRDefault="000439AB" w:rsidP="000439AB">
      <w:pPr>
        <w:ind w:left="3540"/>
      </w:pPr>
      <w:r>
        <w:lastRenderedPageBreak/>
        <w:t>Приложение №1</w:t>
      </w:r>
    </w:p>
    <w:p w:rsidR="000439AB" w:rsidRDefault="000439AB" w:rsidP="000439AB">
      <w:pPr>
        <w:ind w:left="3540"/>
      </w:pPr>
      <w:r>
        <w:t>К договору от «____» декабря 2015 г. №_________</w:t>
      </w:r>
    </w:p>
    <w:p w:rsidR="000439AB" w:rsidRDefault="000439AB" w:rsidP="000439AB">
      <w:pPr>
        <w:ind w:left="3540"/>
      </w:pPr>
    </w:p>
    <w:p w:rsidR="000439AB" w:rsidRPr="00FF0DDE" w:rsidRDefault="00FF0DDE" w:rsidP="00FF0DDE">
      <w:pPr>
        <w:jc w:val="center"/>
        <w:rPr>
          <w:b/>
        </w:rPr>
      </w:pPr>
      <w:r w:rsidRPr="00FF0DDE">
        <w:rPr>
          <w:b/>
        </w:rPr>
        <w:t>Калькуляция на ремонтные работы локальной сети в ценах 2015 года</w:t>
      </w:r>
    </w:p>
    <w:p w:rsidR="000439AB" w:rsidRPr="000779D0" w:rsidRDefault="00FF0DDE">
      <w:pPr>
        <w:rPr>
          <w:b/>
        </w:rPr>
      </w:pPr>
      <w:r w:rsidRPr="000779D0">
        <w:rPr>
          <w:b/>
        </w:rPr>
        <w:t>Объекты:</w:t>
      </w:r>
    </w:p>
    <w:p w:rsidR="00FF0DDE" w:rsidRDefault="00FF0DDE">
      <w:proofErr w:type="gramStart"/>
      <w:r>
        <w:t>Помещения</w:t>
      </w:r>
      <w:proofErr w:type="gramEnd"/>
      <w:r>
        <w:t xml:space="preserve"> расположенные по адресу:</w:t>
      </w:r>
    </w:p>
    <w:p w:rsidR="00FF0DDE" w:rsidRPr="000779D0" w:rsidRDefault="000779D0">
      <w:pPr>
        <w:rPr>
          <w:lang w:val="en-US"/>
        </w:rPr>
      </w:pPr>
      <w:r>
        <w:t>г</w:t>
      </w:r>
      <w:r w:rsidR="00FF0DDE">
        <w:t>. Ярославль, ул. Рыбинская, д. 44</w:t>
      </w:r>
    </w:p>
    <w:p w:rsidR="00FF0DDE" w:rsidRDefault="00FF0DDE"/>
    <w:tbl>
      <w:tblPr>
        <w:tblStyle w:val="a9"/>
        <w:tblW w:w="0" w:type="auto"/>
        <w:tblInd w:w="-572" w:type="dxa"/>
        <w:tblLook w:val="04A0" w:firstRow="1" w:lastRow="0" w:firstColumn="1" w:lastColumn="0" w:noHBand="0" w:noVBand="1"/>
      </w:tblPr>
      <w:tblGrid>
        <w:gridCol w:w="562"/>
        <w:gridCol w:w="3974"/>
        <w:gridCol w:w="993"/>
        <w:gridCol w:w="992"/>
        <w:gridCol w:w="1417"/>
        <w:gridCol w:w="1418"/>
      </w:tblGrid>
      <w:tr w:rsidR="00FF0DDE" w:rsidRPr="000779D0" w:rsidTr="00692D14">
        <w:tc>
          <w:tcPr>
            <w:tcW w:w="562" w:type="dxa"/>
          </w:tcPr>
          <w:p w:rsidR="00FF0DDE" w:rsidRPr="000779D0" w:rsidRDefault="00FF0DDE">
            <w:pPr>
              <w:rPr>
                <w:b/>
              </w:rPr>
            </w:pPr>
            <w:r w:rsidRPr="000779D0">
              <w:rPr>
                <w:b/>
              </w:rPr>
              <w:t>№</w:t>
            </w:r>
          </w:p>
        </w:tc>
        <w:tc>
          <w:tcPr>
            <w:tcW w:w="3974" w:type="dxa"/>
          </w:tcPr>
          <w:p w:rsidR="00FF0DDE" w:rsidRPr="000779D0" w:rsidRDefault="00FF0DDE">
            <w:pPr>
              <w:rPr>
                <w:b/>
              </w:rPr>
            </w:pPr>
            <w:r w:rsidRPr="000779D0">
              <w:rPr>
                <w:b/>
              </w:rPr>
              <w:t>Наименование позиции, работ</w:t>
            </w:r>
          </w:p>
        </w:tc>
        <w:tc>
          <w:tcPr>
            <w:tcW w:w="993" w:type="dxa"/>
          </w:tcPr>
          <w:p w:rsidR="00FF0DDE" w:rsidRPr="000779D0" w:rsidRDefault="00FF0DDE">
            <w:pPr>
              <w:rPr>
                <w:b/>
              </w:rPr>
            </w:pPr>
            <w:r w:rsidRPr="000779D0">
              <w:rPr>
                <w:b/>
              </w:rPr>
              <w:t>Ед. изм.</w:t>
            </w:r>
          </w:p>
        </w:tc>
        <w:tc>
          <w:tcPr>
            <w:tcW w:w="992" w:type="dxa"/>
          </w:tcPr>
          <w:p w:rsidR="00FF0DDE" w:rsidRPr="000779D0" w:rsidRDefault="00FF0DDE">
            <w:pPr>
              <w:rPr>
                <w:b/>
              </w:rPr>
            </w:pPr>
            <w:r w:rsidRPr="000779D0">
              <w:rPr>
                <w:b/>
              </w:rPr>
              <w:t>Кол-во</w:t>
            </w:r>
          </w:p>
        </w:tc>
        <w:tc>
          <w:tcPr>
            <w:tcW w:w="1417" w:type="dxa"/>
          </w:tcPr>
          <w:p w:rsidR="00FF0DDE" w:rsidRPr="000779D0" w:rsidRDefault="00FF0DDE">
            <w:pPr>
              <w:rPr>
                <w:b/>
              </w:rPr>
            </w:pPr>
            <w:r w:rsidRPr="000779D0">
              <w:rPr>
                <w:b/>
              </w:rPr>
              <w:t>Стоимость</w:t>
            </w:r>
          </w:p>
          <w:p w:rsidR="00FF0DDE" w:rsidRPr="000779D0" w:rsidRDefault="00FF0DDE">
            <w:pPr>
              <w:rPr>
                <w:b/>
              </w:rPr>
            </w:pPr>
            <w:r w:rsidRPr="000779D0">
              <w:rPr>
                <w:b/>
              </w:rPr>
              <w:t>(руб.)</w:t>
            </w:r>
          </w:p>
        </w:tc>
        <w:tc>
          <w:tcPr>
            <w:tcW w:w="1418" w:type="dxa"/>
          </w:tcPr>
          <w:p w:rsidR="00FF0DDE" w:rsidRPr="000779D0" w:rsidRDefault="00DB2D44">
            <w:pPr>
              <w:rPr>
                <w:b/>
              </w:rPr>
            </w:pPr>
            <w:r w:rsidRPr="000779D0">
              <w:rPr>
                <w:b/>
              </w:rPr>
              <w:t>Цена (</w:t>
            </w:r>
            <w:proofErr w:type="spellStart"/>
            <w:r w:rsidRPr="000779D0">
              <w:rPr>
                <w:b/>
              </w:rPr>
              <w:t>руб</w:t>
            </w:r>
            <w:proofErr w:type="spellEnd"/>
            <w:r w:rsidRPr="000779D0">
              <w:rPr>
                <w:b/>
              </w:rPr>
              <w:t>)</w:t>
            </w:r>
          </w:p>
        </w:tc>
      </w:tr>
      <w:tr w:rsidR="00FF0DDE" w:rsidTr="00692D14">
        <w:tc>
          <w:tcPr>
            <w:tcW w:w="562" w:type="dxa"/>
          </w:tcPr>
          <w:p w:rsidR="00FF0DDE" w:rsidRDefault="00FF0DDE">
            <w:r>
              <w:t>1</w:t>
            </w:r>
          </w:p>
        </w:tc>
        <w:tc>
          <w:tcPr>
            <w:tcW w:w="3974" w:type="dxa"/>
          </w:tcPr>
          <w:p w:rsidR="00FF0DDE" w:rsidRPr="000779D0" w:rsidRDefault="00FF0DDE">
            <w:r>
              <w:t>Кабель</w:t>
            </w:r>
            <w:r w:rsidR="000779D0" w:rsidRPr="000779D0">
              <w:t xml:space="preserve"> </w:t>
            </w:r>
            <w:r w:rsidR="000779D0">
              <w:rPr>
                <w:lang w:val="en-US"/>
              </w:rPr>
              <w:t>UTP</w:t>
            </w:r>
            <w:r w:rsidR="000779D0" w:rsidRPr="000779D0">
              <w:t xml:space="preserve"> 8 </w:t>
            </w:r>
            <w:r w:rsidR="000779D0">
              <w:rPr>
                <w:lang w:val="en-US"/>
              </w:rPr>
              <w:t>Cat</w:t>
            </w:r>
            <w:r w:rsidR="000779D0" w:rsidRPr="000779D0">
              <w:t xml:space="preserve"> 5</w:t>
            </w:r>
            <w:r w:rsidR="000779D0">
              <w:rPr>
                <w:lang w:val="en-US"/>
              </w:rPr>
              <w:t>e</w:t>
            </w:r>
            <w:r w:rsidR="000779D0">
              <w:t xml:space="preserve"> серый 4х2х0,5</w:t>
            </w:r>
          </w:p>
        </w:tc>
        <w:tc>
          <w:tcPr>
            <w:tcW w:w="993" w:type="dxa"/>
          </w:tcPr>
          <w:p w:rsidR="00FF0DDE" w:rsidRDefault="005E1953">
            <w:r>
              <w:t>м.</w:t>
            </w:r>
          </w:p>
        </w:tc>
        <w:tc>
          <w:tcPr>
            <w:tcW w:w="992" w:type="dxa"/>
          </w:tcPr>
          <w:p w:rsidR="00FF0DDE" w:rsidRDefault="00DB2D44">
            <w:r>
              <w:t>915</w:t>
            </w:r>
          </w:p>
        </w:tc>
        <w:tc>
          <w:tcPr>
            <w:tcW w:w="1417" w:type="dxa"/>
          </w:tcPr>
          <w:p w:rsidR="00FF0DDE" w:rsidRDefault="00FF0DDE"/>
        </w:tc>
        <w:tc>
          <w:tcPr>
            <w:tcW w:w="1418" w:type="dxa"/>
          </w:tcPr>
          <w:p w:rsidR="00FF0DDE" w:rsidRDefault="00FF0DDE"/>
        </w:tc>
      </w:tr>
      <w:tr w:rsidR="00FF0DDE" w:rsidTr="00692D14">
        <w:tc>
          <w:tcPr>
            <w:tcW w:w="562" w:type="dxa"/>
          </w:tcPr>
          <w:p w:rsidR="00FF0DDE" w:rsidRDefault="00FF0DDE">
            <w:r>
              <w:t>2</w:t>
            </w:r>
          </w:p>
        </w:tc>
        <w:tc>
          <w:tcPr>
            <w:tcW w:w="3974" w:type="dxa"/>
          </w:tcPr>
          <w:p w:rsidR="00FF0DDE" w:rsidRPr="005E1953" w:rsidRDefault="00FF0DDE">
            <w:r>
              <w:t>Разъем</w:t>
            </w:r>
            <w:r w:rsidR="000779D0">
              <w:t xml:space="preserve"> </w:t>
            </w:r>
            <w:r w:rsidR="000779D0">
              <w:rPr>
                <w:lang w:val="en-US"/>
              </w:rPr>
              <w:t>RG-45</w:t>
            </w:r>
            <w:r w:rsidR="005E1953">
              <w:t xml:space="preserve"> с </w:t>
            </w:r>
            <w:proofErr w:type="spellStart"/>
            <w:r w:rsidR="005E1953">
              <w:t>колп</w:t>
            </w:r>
            <w:proofErr w:type="spellEnd"/>
            <w:r w:rsidR="005E1953">
              <w:t>.</w:t>
            </w:r>
          </w:p>
        </w:tc>
        <w:tc>
          <w:tcPr>
            <w:tcW w:w="993" w:type="dxa"/>
          </w:tcPr>
          <w:p w:rsidR="00FF0DDE" w:rsidRDefault="005E1953">
            <w:r>
              <w:t>шт.</w:t>
            </w:r>
          </w:p>
        </w:tc>
        <w:tc>
          <w:tcPr>
            <w:tcW w:w="992" w:type="dxa"/>
          </w:tcPr>
          <w:p w:rsidR="00FF0DDE" w:rsidRDefault="00DB2D44">
            <w:r>
              <w:t>100</w:t>
            </w:r>
          </w:p>
        </w:tc>
        <w:tc>
          <w:tcPr>
            <w:tcW w:w="1417" w:type="dxa"/>
          </w:tcPr>
          <w:p w:rsidR="00FF0DDE" w:rsidRDefault="00FF0DDE"/>
        </w:tc>
        <w:tc>
          <w:tcPr>
            <w:tcW w:w="1418" w:type="dxa"/>
          </w:tcPr>
          <w:p w:rsidR="00FF0DDE" w:rsidRDefault="00FF0DDE"/>
        </w:tc>
      </w:tr>
      <w:tr w:rsidR="00FF0DDE" w:rsidTr="00692D14">
        <w:tc>
          <w:tcPr>
            <w:tcW w:w="562" w:type="dxa"/>
          </w:tcPr>
          <w:p w:rsidR="00FF0DDE" w:rsidRDefault="00FF0DDE">
            <w:r>
              <w:t>3</w:t>
            </w:r>
          </w:p>
        </w:tc>
        <w:tc>
          <w:tcPr>
            <w:tcW w:w="3974" w:type="dxa"/>
          </w:tcPr>
          <w:p w:rsidR="00FF0DDE" w:rsidRDefault="00FF0DDE">
            <w:proofErr w:type="spellStart"/>
            <w:r>
              <w:t>Инт</w:t>
            </w:r>
            <w:proofErr w:type="spellEnd"/>
            <w:r>
              <w:t xml:space="preserve">. </w:t>
            </w:r>
            <w:proofErr w:type="spellStart"/>
            <w:r>
              <w:t>Разетка</w:t>
            </w:r>
            <w:proofErr w:type="spellEnd"/>
            <w:r>
              <w:t xml:space="preserve"> </w:t>
            </w:r>
            <w:proofErr w:type="spellStart"/>
            <w:r>
              <w:t>наруж</w:t>
            </w:r>
            <w:proofErr w:type="spellEnd"/>
            <w:r>
              <w:t>. белая</w:t>
            </w:r>
          </w:p>
        </w:tc>
        <w:tc>
          <w:tcPr>
            <w:tcW w:w="993" w:type="dxa"/>
          </w:tcPr>
          <w:p w:rsidR="00FF0DDE" w:rsidRDefault="005E1953">
            <w:r>
              <w:t>шт.</w:t>
            </w:r>
          </w:p>
        </w:tc>
        <w:tc>
          <w:tcPr>
            <w:tcW w:w="992" w:type="dxa"/>
          </w:tcPr>
          <w:p w:rsidR="00FF0DDE" w:rsidRDefault="00DB2D44">
            <w:r>
              <w:t>40</w:t>
            </w:r>
          </w:p>
        </w:tc>
        <w:tc>
          <w:tcPr>
            <w:tcW w:w="1417" w:type="dxa"/>
          </w:tcPr>
          <w:p w:rsidR="00FF0DDE" w:rsidRDefault="00FF0DDE"/>
        </w:tc>
        <w:tc>
          <w:tcPr>
            <w:tcW w:w="1418" w:type="dxa"/>
          </w:tcPr>
          <w:p w:rsidR="00FF0DDE" w:rsidRDefault="00FF0DDE"/>
        </w:tc>
      </w:tr>
      <w:tr w:rsidR="00FF0DDE" w:rsidTr="00692D14">
        <w:tc>
          <w:tcPr>
            <w:tcW w:w="562" w:type="dxa"/>
          </w:tcPr>
          <w:p w:rsidR="00FF0DDE" w:rsidRDefault="00FF0DDE">
            <w:r>
              <w:t>4</w:t>
            </w:r>
          </w:p>
        </w:tc>
        <w:tc>
          <w:tcPr>
            <w:tcW w:w="3974" w:type="dxa"/>
          </w:tcPr>
          <w:p w:rsidR="00FF0DDE" w:rsidRDefault="00FF0DDE">
            <w:r>
              <w:t>Кабель канал 25х16</w:t>
            </w:r>
          </w:p>
        </w:tc>
        <w:tc>
          <w:tcPr>
            <w:tcW w:w="993" w:type="dxa"/>
          </w:tcPr>
          <w:p w:rsidR="00FF0DDE" w:rsidRDefault="005E1953">
            <w:r>
              <w:t>м.</w:t>
            </w:r>
          </w:p>
        </w:tc>
        <w:tc>
          <w:tcPr>
            <w:tcW w:w="992" w:type="dxa"/>
          </w:tcPr>
          <w:p w:rsidR="00FF0DDE" w:rsidRDefault="00DB2D44">
            <w:r>
              <w:t>80</w:t>
            </w:r>
          </w:p>
        </w:tc>
        <w:tc>
          <w:tcPr>
            <w:tcW w:w="1417" w:type="dxa"/>
          </w:tcPr>
          <w:p w:rsidR="00FF0DDE" w:rsidRDefault="00FF0DDE"/>
        </w:tc>
        <w:tc>
          <w:tcPr>
            <w:tcW w:w="1418" w:type="dxa"/>
          </w:tcPr>
          <w:p w:rsidR="00FF0DDE" w:rsidRDefault="00FF0DDE"/>
        </w:tc>
      </w:tr>
      <w:tr w:rsidR="00FF0DDE" w:rsidTr="00692D14">
        <w:tc>
          <w:tcPr>
            <w:tcW w:w="562" w:type="dxa"/>
          </w:tcPr>
          <w:p w:rsidR="00FF0DDE" w:rsidRDefault="00FF0DDE">
            <w:r>
              <w:t>5</w:t>
            </w:r>
          </w:p>
        </w:tc>
        <w:tc>
          <w:tcPr>
            <w:tcW w:w="3974" w:type="dxa"/>
          </w:tcPr>
          <w:p w:rsidR="00FF0DDE" w:rsidRPr="005E1953" w:rsidRDefault="00FF0DDE">
            <w:proofErr w:type="spellStart"/>
            <w:r>
              <w:t>Свич</w:t>
            </w:r>
            <w:proofErr w:type="spellEnd"/>
            <w:r w:rsidR="005E1953">
              <w:t xml:space="preserve"> </w:t>
            </w:r>
            <w:r w:rsidR="005E1953">
              <w:rPr>
                <w:lang w:val="en-US"/>
              </w:rPr>
              <w:t xml:space="preserve">D-Link </w:t>
            </w:r>
            <w:r w:rsidR="005E1953">
              <w:t>5 порт</w:t>
            </w:r>
          </w:p>
        </w:tc>
        <w:tc>
          <w:tcPr>
            <w:tcW w:w="993" w:type="dxa"/>
          </w:tcPr>
          <w:p w:rsidR="00FF0DDE" w:rsidRDefault="005E1953">
            <w:r>
              <w:t>шт.</w:t>
            </w:r>
          </w:p>
        </w:tc>
        <w:tc>
          <w:tcPr>
            <w:tcW w:w="992" w:type="dxa"/>
          </w:tcPr>
          <w:p w:rsidR="00FF0DDE" w:rsidRDefault="00DB2D44">
            <w:r>
              <w:t>7</w:t>
            </w:r>
          </w:p>
        </w:tc>
        <w:tc>
          <w:tcPr>
            <w:tcW w:w="1417" w:type="dxa"/>
          </w:tcPr>
          <w:p w:rsidR="00FF0DDE" w:rsidRDefault="00FF0DDE"/>
        </w:tc>
        <w:tc>
          <w:tcPr>
            <w:tcW w:w="1418" w:type="dxa"/>
          </w:tcPr>
          <w:p w:rsidR="00FF0DDE" w:rsidRDefault="00FF0DDE"/>
        </w:tc>
      </w:tr>
      <w:tr w:rsidR="00FF0DDE" w:rsidTr="00692D14">
        <w:tc>
          <w:tcPr>
            <w:tcW w:w="562" w:type="dxa"/>
          </w:tcPr>
          <w:p w:rsidR="00FF0DDE" w:rsidRDefault="00FF0DDE">
            <w:r>
              <w:t>6</w:t>
            </w:r>
          </w:p>
        </w:tc>
        <w:tc>
          <w:tcPr>
            <w:tcW w:w="3974" w:type="dxa"/>
          </w:tcPr>
          <w:p w:rsidR="00FF0DDE" w:rsidRPr="005E1953" w:rsidRDefault="00FF0DDE">
            <w:proofErr w:type="spellStart"/>
            <w:r>
              <w:t>Свич</w:t>
            </w:r>
            <w:proofErr w:type="spellEnd"/>
            <w:r w:rsidR="005E1953">
              <w:rPr>
                <w:lang w:val="en-US"/>
              </w:rPr>
              <w:t xml:space="preserve"> D-Link</w:t>
            </w:r>
            <w:r w:rsidR="005E1953">
              <w:t xml:space="preserve"> 8 порт</w:t>
            </w:r>
          </w:p>
        </w:tc>
        <w:tc>
          <w:tcPr>
            <w:tcW w:w="993" w:type="dxa"/>
          </w:tcPr>
          <w:p w:rsidR="00FF0DDE" w:rsidRDefault="005E1953">
            <w:r>
              <w:t>шт.</w:t>
            </w:r>
          </w:p>
        </w:tc>
        <w:tc>
          <w:tcPr>
            <w:tcW w:w="992" w:type="dxa"/>
          </w:tcPr>
          <w:p w:rsidR="00FF0DDE" w:rsidRDefault="00DB2D44">
            <w:r>
              <w:t>2</w:t>
            </w:r>
          </w:p>
        </w:tc>
        <w:tc>
          <w:tcPr>
            <w:tcW w:w="1417" w:type="dxa"/>
          </w:tcPr>
          <w:p w:rsidR="00FF0DDE" w:rsidRDefault="00FF0DDE"/>
        </w:tc>
        <w:tc>
          <w:tcPr>
            <w:tcW w:w="1418" w:type="dxa"/>
          </w:tcPr>
          <w:p w:rsidR="00FF0DDE" w:rsidRDefault="00FF0DDE"/>
        </w:tc>
      </w:tr>
      <w:tr w:rsidR="00FF0DDE" w:rsidTr="00692D14">
        <w:tc>
          <w:tcPr>
            <w:tcW w:w="562" w:type="dxa"/>
          </w:tcPr>
          <w:p w:rsidR="00FF0DDE" w:rsidRDefault="00FF0DDE">
            <w:r>
              <w:t>7</w:t>
            </w:r>
          </w:p>
        </w:tc>
        <w:tc>
          <w:tcPr>
            <w:tcW w:w="3974" w:type="dxa"/>
          </w:tcPr>
          <w:p w:rsidR="00FF0DDE" w:rsidRPr="005E1953" w:rsidRDefault="00FF0DDE">
            <w:proofErr w:type="spellStart"/>
            <w:r>
              <w:t>Свич</w:t>
            </w:r>
            <w:proofErr w:type="spellEnd"/>
            <w:r w:rsidR="005E1953">
              <w:rPr>
                <w:lang w:val="en-US"/>
              </w:rPr>
              <w:t xml:space="preserve"> D-Link</w:t>
            </w:r>
            <w:r w:rsidR="005E1953">
              <w:t xml:space="preserve"> 16 порт</w:t>
            </w:r>
          </w:p>
        </w:tc>
        <w:tc>
          <w:tcPr>
            <w:tcW w:w="993" w:type="dxa"/>
          </w:tcPr>
          <w:p w:rsidR="00FF0DDE" w:rsidRDefault="005E1953">
            <w:r>
              <w:t>шт.</w:t>
            </w:r>
          </w:p>
        </w:tc>
        <w:tc>
          <w:tcPr>
            <w:tcW w:w="992" w:type="dxa"/>
          </w:tcPr>
          <w:p w:rsidR="00FF0DDE" w:rsidRDefault="00DB2D44">
            <w:r>
              <w:t>1</w:t>
            </w:r>
          </w:p>
        </w:tc>
        <w:tc>
          <w:tcPr>
            <w:tcW w:w="1417" w:type="dxa"/>
          </w:tcPr>
          <w:p w:rsidR="00FF0DDE" w:rsidRDefault="00FF0DDE"/>
        </w:tc>
        <w:tc>
          <w:tcPr>
            <w:tcW w:w="1418" w:type="dxa"/>
          </w:tcPr>
          <w:p w:rsidR="00FF0DDE" w:rsidRDefault="00FF0DDE"/>
        </w:tc>
      </w:tr>
      <w:tr w:rsidR="00FF0DDE" w:rsidTr="00692D14">
        <w:tc>
          <w:tcPr>
            <w:tcW w:w="562" w:type="dxa"/>
          </w:tcPr>
          <w:p w:rsidR="00FF0DDE" w:rsidRDefault="00FF0DDE">
            <w:r>
              <w:t>8</w:t>
            </w:r>
          </w:p>
        </w:tc>
        <w:tc>
          <w:tcPr>
            <w:tcW w:w="3974" w:type="dxa"/>
          </w:tcPr>
          <w:p w:rsidR="00FF0DDE" w:rsidRDefault="00FF0DDE">
            <w:r>
              <w:t>Расходные материалы</w:t>
            </w:r>
          </w:p>
        </w:tc>
        <w:tc>
          <w:tcPr>
            <w:tcW w:w="993" w:type="dxa"/>
          </w:tcPr>
          <w:p w:rsidR="00FF0DDE" w:rsidRDefault="00FF0DDE"/>
        </w:tc>
        <w:tc>
          <w:tcPr>
            <w:tcW w:w="992" w:type="dxa"/>
          </w:tcPr>
          <w:p w:rsidR="00FF0DDE" w:rsidRDefault="00FF0DDE"/>
        </w:tc>
        <w:tc>
          <w:tcPr>
            <w:tcW w:w="1417" w:type="dxa"/>
          </w:tcPr>
          <w:p w:rsidR="00FF0DDE" w:rsidRDefault="00FF0DDE"/>
        </w:tc>
        <w:tc>
          <w:tcPr>
            <w:tcW w:w="1418" w:type="dxa"/>
          </w:tcPr>
          <w:p w:rsidR="00FF0DDE" w:rsidRDefault="00FF0DDE"/>
        </w:tc>
      </w:tr>
      <w:tr w:rsidR="00FF0DDE" w:rsidTr="00692D14">
        <w:tc>
          <w:tcPr>
            <w:tcW w:w="562" w:type="dxa"/>
          </w:tcPr>
          <w:p w:rsidR="00FF0DDE" w:rsidRDefault="00FF0DDE">
            <w:r>
              <w:t>9</w:t>
            </w:r>
          </w:p>
        </w:tc>
        <w:tc>
          <w:tcPr>
            <w:tcW w:w="3974" w:type="dxa"/>
          </w:tcPr>
          <w:p w:rsidR="00FF0DDE" w:rsidRDefault="00FF0DDE">
            <w:r>
              <w:t>Итого материалы</w:t>
            </w:r>
          </w:p>
        </w:tc>
        <w:tc>
          <w:tcPr>
            <w:tcW w:w="993" w:type="dxa"/>
          </w:tcPr>
          <w:p w:rsidR="00FF0DDE" w:rsidRDefault="00FF0DDE"/>
        </w:tc>
        <w:tc>
          <w:tcPr>
            <w:tcW w:w="992" w:type="dxa"/>
          </w:tcPr>
          <w:p w:rsidR="00FF0DDE" w:rsidRDefault="00FF0DDE"/>
        </w:tc>
        <w:tc>
          <w:tcPr>
            <w:tcW w:w="1417" w:type="dxa"/>
          </w:tcPr>
          <w:p w:rsidR="00FF0DDE" w:rsidRDefault="00FF0DDE"/>
        </w:tc>
        <w:tc>
          <w:tcPr>
            <w:tcW w:w="1418" w:type="dxa"/>
          </w:tcPr>
          <w:p w:rsidR="00FF0DDE" w:rsidRDefault="00FF0DDE"/>
        </w:tc>
      </w:tr>
      <w:tr w:rsidR="00FF0DDE" w:rsidTr="00692D14">
        <w:tc>
          <w:tcPr>
            <w:tcW w:w="562" w:type="dxa"/>
          </w:tcPr>
          <w:p w:rsidR="00FF0DDE" w:rsidRDefault="00FF0DDE">
            <w:r>
              <w:t>10</w:t>
            </w:r>
          </w:p>
        </w:tc>
        <w:tc>
          <w:tcPr>
            <w:tcW w:w="3974" w:type="dxa"/>
          </w:tcPr>
          <w:p w:rsidR="00FF0DDE" w:rsidRDefault="00FF0DDE">
            <w:r>
              <w:t>Монтажные работы</w:t>
            </w:r>
          </w:p>
        </w:tc>
        <w:tc>
          <w:tcPr>
            <w:tcW w:w="993" w:type="dxa"/>
          </w:tcPr>
          <w:p w:rsidR="00FF0DDE" w:rsidRDefault="00FF0DDE"/>
        </w:tc>
        <w:tc>
          <w:tcPr>
            <w:tcW w:w="992" w:type="dxa"/>
          </w:tcPr>
          <w:p w:rsidR="00FF0DDE" w:rsidRDefault="00FF0DDE"/>
        </w:tc>
        <w:tc>
          <w:tcPr>
            <w:tcW w:w="1417" w:type="dxa"/>
          </w:tcPr>
          <w:p w:rsidR="00FF0DDE" w:rsidRDefault="00FF0DDE"/>
        </w:tc>
        <w:tc>
          <w:tcPr>
            <w:tcW w:w="1418" w:type="dxa"/>
          </w:tcPr>
          <w:p w:rsidR="00FF0DDE" w:rsidRDefault="00FF0DDE"/>
        </w:tc>
      </w:tr>
      <w:tr w:rsidR="00FF0DDE" w:rsidRPr="000779D0" w:rsidTr="00692D14">
        <w:tc>
          <w:tcPr>
            <w:tcW w:w="562" w:type="dxa"/>
          </w:tcPr>
          <w:p w:rsidR="00FF0DDE" w:rsidRPr="000779D0" w:rsidRDefault="00FF0DDE">
            <w:pPr>
              <w:rPr>
                <w:b/>
              </w:rPr>
            </w:pPr>
          </w:p>
        </w:tc>
        <w:tc>
          <w:tcPr>
            <w:tcW w:w="3974" w:type="dxa"/>
          </w:tcPr>
          <w:p w:rsidR="00FF0DDE" w:rsidRPr="000779D0" w:rsidRDefault="00FF0DDE">
            <w:pPr>
              <w:rPr>
                <w:b/>
              </w:rPr>
            </w:pPr>
            <w:r w:rsidRPr="000779D0">
              <w:rPr>
                <w:b/>
              </w:rPr>
              <w:t>Итого</w:t>
            </w:r>
          </w:p>
        </w:tc>
        <w:tc>
          <w:tcPr>
            <w:tcW w:w="993" w:type="dxa"/>
          </w:tcPr>
          <w:p w:rsidR="00FF0DDE" w:rsidRPr="000779D0" w:rsidRDefault="00FF0DDE">
            <w:pPr>
              <w:rPr>
                <w:b/>
              </w:rPr>
            </w:pPr>
          </w:p>
        </w:tc>
        <w:tc>
          <w:tcPr>
            <w:tcW w:w="992" w:type="dxa"/>
          </w:tcPr>
          <w:p w:rsidR="00FF0DDE" w:rsidRPr="000779D0" w:rsidRDefault="00FF0DDE">
            <w:pPr>
              <w:rPr>
                <w:b/>
              </w:rPr>
            </w:pPr>
          </w:p>
        </w:tc>
        <w:tc>
          <w:tcPr>
            <w:tcW w:w="1417" w:type="dxa"/>
          </w:tcPr>
          <w:p w:rsidR="00FF0DDE" w:rsidRPr="000779D0" w:rsidRDefault="00FF0DDE">
            <w:pPr>
              <w:rPr>
                <w:b/>
              </w:rPr>
            </w:pPr>
          </w:p>
        </w:tc>
        <w:tc>
          <w:tcPr>
            <w:tcW w:w="1418" w:type="dxa"/>
          </w:tcPr>
          <w:p w:rsidR="00FF0DDE" w:rsidRPr="000779D0" w:rsidRDefault="00FF0DDE">
            <w:pPr>
              <w:rPr>
                <w:b/>
              </w:rPr>
            </w:pPr>
          </w:p>
        </w:tc>
      </w:tr>
    </w:tbl>
    <w:p w:rsidR="00FF0DDE" w:rsidRDefault="00FF0DDE"/>
    <w:p w:rsidR="00DB2D44" w:rsidRDefault="00DB2D44"/>
    <w:p w:rsidR="00DB2D44" w:rsidRDefault="00F325D5">
      <w:r>
        <w:t>Всего по смете: __________ (___________________________ рублей _____</w:t>
      </w:r>
      <w:r w:rsidR="00DB2D44">
        <w:t xml:space="preserve"> коп.) </w:t>
      </w:r>
    </w:p>
    <w:p w:rsidR="000779D0" w:rsidRDefault="000779D0"/>
    <w:p w:rsidR="000779D0" w:rsidRDefault="000779D0"/>
    <w:p w:rsidR="000779D0" w:rsidRDefault="000779D0">
      <w:r>
        <w:t>ПОДРЯДЧИК                                                                                                 ЗАКАЗЧИК</w:t>
      </w:r>
    </w:p>
    <w:p w:rsidR="000779D0" w:rsidRDefault="000779D0"/>
    <w:p w:rsidR="000779D0" w:rsidRDefault="000779D0"/>
    <w:p w:rsidR="000779D0" w:rsidRDefault="000779D0"/>
    <w:p w:rsidR="000779D0" w:rsidRDefault="000779D0">
      <w:r>
        <w:t>_____________ /_____________/                          __________________/ В.П. Шугаев/</w:t>
      </w:r>
    </w:p>
    <w:sectPr w:rsidR="00077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5B6"/>
    <w:multiLevelType w:val="hybridMultilevel"/>
    <w:tmpl w:val="CEC4CE42"/>
    <w:lvl w:ilvl="0" w:tplc="7022604C">
      <w:start w:val="1"/>
      <w:numFmt w:val="decimal"/>
      <w:lvlText w:val="%1."/>
      <w:lvlJc w:val="left"/>
      <w:pPr>
        <w:tabs>
          <w:tab w:val="num" w:pos="2520"/>
        </w:tabs>
        <w:ind w:left="2520" w:hanging="360"/>
      </w:pPr>
    </w:lvl>
    <w:lvl w:ilvl="1" w:tplc="D9682E66">
      <w:numFmt w:val="none"/>
      <w:lvlText w:val=""/>
      <w:lvlJc w:val="left"/>
      <w:pPr>
        <w:tabs>
          <w:tab w:val="num" w:pos="360"/>
        </w:tabs>
        <w:ind w:left="0" w:firstLine="0"/>
      </w:pPr>
    </w:lvl>
    <w:lvl w:ilvl="2" w:tplc="889ADCC2">
      <w:numFmt w:val="none"/>
      <w:lvlText w:val=""/>
      <w:lvlJc w:val="left"/>
      <w:pPr>
        <w:tabs>
          <w:tab w:val="num" w:pos="360"/>
        </w:tabs>
        <w:ind w:left="0" w:firstLine="0"/>
      </w:pPr>
    </w:lvl>
    <w:lvl w:ilvl="3" w:tplc="9800B9A6">
      <w:numFmt w:val="none"/>
      <w:lvlText w:val=""/>
      <w:lvlJc w:val="left"/>
      <w:pPr>
        <w:tabs>
          <w:tab w:val="num" w:pos="360"/>
        </w:tabs>
        <w:ind w:left="0" w:firstLine="0"/>
      </w:pPr>
    </w:lvl>
    <w:lvl w:ilvl="4" w:tplc="C9C4188C">
      <w:numFmt w:val="none"/>
      <w:lvlText w:val=""/>
      <w:lvlJc w:val="left"/>
      <w:pPr>
        <w:tabs>
          <w:tab w:val="num" w:pos="360"/>
        </w:tabs>
        <w:ind w:left="0" w:firstLine="0"/>
      </w:pPr>
    </w:lvl>
    <w:lvl w:ilvl="5" w:tplc="07A0E68A">
      <w:numFmt w:val="none"/>
      <w:lvlText w:val=""/>
      <w:lvlJc w:val="left"/>
      <w:pPr>
        <w:tabs>
          <w:tab w:val="num" w:pos="360"/>
        </w:tabs>
        <w:ind w:left="0" w:firstLine="0"/>
      </w:pPr>
    </w:lvl>
    <w:lvl w:ilvl="6" w:tplc="F716ACCE">
      <w:numFmt w:val="none"/>
      <w:lvlText w:val=""/>
      <w:lvlJc w:val="left"/>
      <w:pPr>
        <w:tabs>
          <w:tab w:val="num" w:pos="360"/>
        </w:tabs>
        <w:ind w:left="0" w:firstLine="0"/>
      </w:pPr>
    </w:lvl>
    <w:lvl w:ilvl="7" w:tplc="D7DA7032">
      <w:numFmt w:val="none"/>
      <w:lvlText w:val=""/>
      <w:lvlJc w:val="left"/>
      <w:pPr>
        <w:tabs>
          <w:tab w:val="num" w:pos="360"/>
        </w:tabs>
        <w:ind w:left="0" w:firstLine="0"/>
      </w:pPr>
    </w:lvl>
    <w:lvl w:ilvl="8" w:tplc="BC300976">
      <w:numFmt w:val="none"/>
      <w:lvlText w:val=""/>
      <w:lvlJc w:val="left"/>
      <w:pPr>
        <w:tabs>
          <w:tab w:val="num" w:pos="360"/>
        </w:tabs>
        <w:ind w:left="0" w:firstLine="0"/>
      </w:pPr>
    </w:lvl>
  </w:abstractNum>
  <w:abstractNum w:abstractNumId="1" w15:restartNumberingAfterBreak="0">
    <w:nsid w:val="654A0272"/>
    <w:multiLevelType w:val="hybridMultilevel"/>
    <w:tmpl w:val="AE28ABD4"/>
    <w:lvl w:ilvl="0" w:tplc="685E46CE">
      <w:start w:val="7"/>
      <w:numFmt w:val="decimal"/>
      <w:lvlText w:val="%1."/>
      <w:lvlJc w:val="left"/>
      <w:pPr>
        <w:tabs>
          <w:tab w:val="num" w:pos="2520"/>
        </w:tabs>
        <w:ind w:left="2520" w:hanging="360"/>
      </w:pPr>
    </w:lvl>
    <w:lvl w:ilvl="1" w:tplc="04190019">
      <w:start w:val="1"/>
      <w:numFmt w:val="lowerLetter"/>
      <w:lvlText w:val="%2."/>
      <w:lvlJc w:val="left"/>
      <w:pPr>
        <w:tabs>
          <w:tab w:val="num" w:pos="3240"/>
        </w:tabs>
        <w:ind w:left="3240" w:hanging="360"/>
      </w:pPr>
    </w:lvl>
    <w:lvl w:ilvl="2" w:tplc="0419001B">
      <w:start w:val="1"/>
      <w:numFmt w:val="lowerRoman"/>
      <w:lvlText w:val="%3."/>
      <w:lvlJc w:val="right"/>
      <w:pPr>
        <w:tabs>
          <w:tab w:val="num" w:pos="3960"/>
        </w:tabs>
        <w:ind w:left="3960" w:hanging="180"/>
      </w:pPr>
    </w:lvl>
    <w:lvl w:ilvl="3" w:tplc="0419000F">
      <w:start w:val="1"/>
      <w:numFmt w:val="decimal"/>
      <w:lvlText w:val="%4."/>
      <w:lvlJc w:val="left"/>
      <w:pPr>
        <w:tabs>
          <w:tab w:val="num" w:pos="4680"/>
        </w:tabs>
        <w:ind w:left="4680" w:hanging="360"/>
      </w:pPr>
    </w:lvl>
    <w:lvl w:ilvl="4" w:tplc="04190019">
      <w:start w:val="1"/>
      <w:numFmt w:val="lowerLetter"/>
      <w:lvlText w:val="%5."/>
      <w:lvlJc w:val="left"/>
      <w:pPr>
        <w:tabs>
          <w:tab w:val="num" w:pos="5400"/>
        </w:tabs>
        <w:ind w:left="5400" w:hanging="360"/>
      </w:pPr>
    </w:lvl>
    <w:lvl w:ilvl="5" w:tplc="0419001B">
      <w:start w:val="1"/>
      <w:numFmt w:val="lowerRoman"/>
      <w:lvlText w:val="%6."/>
      <w:lvlJc w:val="right"/>
      <w:pPr>
        <w:tabs>
          <w:tab w:val="num" w:pos="6120"/>
        </w:tabs>
        <w:ind w:left="6120" w:hanging="180"/>
      </w:pPr>
    </w:lvl>
    <w:lvl w:ilvl="6" w:tplc="0419000F">
      <w:start w:val="1"/>
      <w:numFmt w:val="decimal"/>
      <w:lvlText w:val="%7."/>
      <w:lvlJc w:val="left"/>
      <w:pPr>
        <w:tabs>
          <w:tab w:val="num" w:pos="6840"/>
        </w:tabs>
        <w:ind w:left="6840" w:hanging="360"/>
      </w:pPr>
    </w:lvl>
    <w:lvl w:ilvl="7" w:tplc="04190019">
      <w:start w:val="1"/>
      <w:numFmt w:val="lowerLetter"/>
      <w:lvlText w:val="%8."/>
      <w:lvlJc w:val="left"/>
      <w:pPr>
        <w:tabs>
          <w:tab w:val="num" w:pos="7560"/>
        </w:tabs>
        <w:ind w:left="7560" w:hanging="360"/>
      </w:pPr>
    </w:lvl>
    <w:lvl w:ilvl="8" w:tplc="0419001B">
      <w:start w:val="1"/>
      <w:numFmt w:val="lowerRoman"/>
      <w:lvlText w:val="%9."/>
      <w:lvlJc w:val="right"/>
      <w:pPr>
        <w:tabs>
          <w:tab w:val="num" w:pos="8280"/>
        </w:tabs>
        <w:ind w:left="82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11"/>
    <w:rsid w:val="000439AB"/>
    <w:rsid w:val="000779D0"/>
    <w:rsid w:val="00146D11"/>
    <w:rsid w:val="002B7692"/>
    <w:rsid w:val="005E1953"/>
    <w:rsid w:val="00692D14"/>
    <w:rsid w:val="00BD68BE"/>
    <w:rsid w:val="00CA6713"/>
    <w:rsid w:val="00DB2D44"/>
    <w:rsid w:val="00F325D5"/>
    <w:rsid w:val="00F37342"/>
    <w:rsid w:val="00FF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E43D3-79DD-435B-98C5-DF9C9812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D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D11"/>
    <w:pPr>
      <w:spacing w:before="100" w:after="100"/>
    </w:pPr>
    <w:rPr>
      <w:szCs w:val="20"/>
    </w:rPr>
  </w:style>
  <w:style w:type="paragraph" w:styleId="a4">
    <w:name w:val="Title"/>
    <w:basedOn w:val="a"/>
    <w:link w:val="a5"/>
    <w:uiPriority w:val="99"/>
    <w:qFormat/>
    <w:rsid w:val="00146D11"/>
    <w:pPr>
      <w:jc w:val="center"/>
    </w:pPr>
    <w:rPr>
      <w:b/>
      <w:noProof/>
      <w:sz w:val="28"/>
      <w:szCs w:val="20"/>
    </w:rPr>
  </w:style>
  <w:style w:type="character" w:customStyle="1" w:styleId="a5">
    <w:name w:val="Название Знак"/>
    <w:basedOn w:val="a0"/>
    <w:link w:val="a4"/>
    <w:uiPriority w:val="99"/>
    <w:rsid w:val="00146D11"/>
    <w:rPr>
      <w:rFonts w:ascii="Times New Roman" w:eastAsia="Times New Roman" w:hAnsi="Times New Roman" w:cs="Times New Roman"/>
      <w:b/>
      <w:noProof/>
      <w:sz w:val="28"/>
      <w:szCs w:val="20"/>
      <w:lang w:eastAsia="ru-RU"/>
    </w:rPr>
  </w:style>
  <w:style w:type="paragraph" w:styleId="a6">
    <w:name w:val="Body Text"/>
    <w:basedOn w:val="a"/>
    <w:link w:val="a7"/>
    <w:uiPriority w:val="99"/>
    <w:semiHidden/>
    <w:unhideWhenUsed/>
    <w:rsid w:val="00146D11"/>
    <w:pPr>
      <w:jc w:val="both"/>
    </w:pPr>
  </w:style>
  <w:style w:type="character" w:customStyle="1" w:styleId="a7">
    <w:name w:val="Основной текст Знак"/>
    <w:basedOn w:val="a0"/>
    <w:link w:val="a6"/>
    <w:uiPriority w:val="99"/>
    <w:semiHidden/>
    <w:rsid w:val="00146D11"/>
    <w:rPr>
      <w:rFonts w:ascii="Times New Roman" w:eastAsia="Times New Roman" w:hAnsi="Times New Roman" w:cs="Times New Roman"/>
      <w:sz w:val="24"/>
      <w:szCs w:val="24"/>
      <w:lang w:eastAsia="ru-RU"/>
    </w:rPr>
  </w:style>
  <w:style w:type="paragraph" w:styleId="a8">
    <w:name w:val="No Spacing"/>
    <w:uiPriority w:val="1"/>
    <w:qFormat/>
    <w:rsid w:val="00146D11"/>
    <w:pPr>
      <w:spacing w:after="0" w:line="240" w:lineRule="auto"/>
    </w:pPr>
    <w:rPr>
      <w:rFonts w:ascii="Calibri" w:eastAsia="Calibri" w:hAnsi="Calibri" w:cs="Times New Roman"/>
    </w:rPr>
  </w:style>
  <w:style w:type="table" w:styleId="a9">
    <w:name w:val="Table Grid"/>
    <w:basedOn w:val="a1"/>
    <w:uiPriority w:val="39"/>
    <w:rsid w:val="00FF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325D5"/>
    <w:rPr>
      <w:rFonts w:ascii="Segoe UI" w:hAnsi="Segoe UI" w:cs="Segoe UI"/>
      <w:sz w:val="18"/>
      <w:szCs w:val="18"/>
    </w:rPr>
  </w:style>
  <w:style w:type="character" w:customStyle="1" w:styleId="ab">
    <w:name w:val="Текст выноски Знак"/>
    <w:basedOn w:val="a0"/>
    <w:link w:val="aa"/>
    <w:uiPriority w:val="99"/>
    <w:semiHidden/>
    <w:rsid w:val="00F325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1497</Words>
  <Characters>8535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2015-12-16T06:56:00Z</cp:lastPrinted>
  <dcterms:created xsi:type="dcterms:W3CDTF">2015-12-15T13:25:00Z</dcterms:created>
  <dcterms:modified xsi:type="dcterms:W3CDTF">2015-12-17T08:42:00Z</dcterms:modified>
</cp:coreProperties>
</file>